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AE1E8" w14:textId="2ADDB217" w:rsidR="00FA6A19" w:rsidRPr="00141ED9" w:rsidRDefault="009D0363" w:rsidP="001557AA">
      <w:pPr>
        <w:pStyle w:val="Title"/>
        <w:spacing w:before="0"/>
        <w:ind w:right="-360"/>
      </w:pPr>
      <w:r w:rsidRPr="00141ED9">
        <w:t>GameStorm 2</w:t>
      </w:r>
      <w:r w:rsidR="00D800D2" w:rsidRPr="00141ED9">
        <w:t>2</w:t>
      </w:r>
      <w:r w:rsidRPr="00141ED9">
        <w:t xml:space="preserve"> (March 2</w:t>
      </w:r>
      <w:r w:rsidR="00D800D2" w:rsidRPr="00141ED9">
        <w:t>6</w:t>
      </w:r>
      <w:r w:rsidRPr="00141ED9">
        <w:t>-</w:t>
      </w:r>
      <w:r w:rsidR="00D800D2" w:rsidRPr="00141ED9">
        <w:t>29</w:t>
      </w:r>
      <w:r w:rsidRPr="00141ED9">
        <w:t>, 20</w:t>
      </w:r>
      <w:r w:rsidR="00D800D2" w:rsidRPr="00141ED9">
        <w:t>20</w:t>
      </w:r>
      <w:r w:rsidRPr="00141ED9">
        <w:t>)</w:t>
      </w:r>
    </w:p>
    <w:p w14:paraId="5F295666" w14:textId="0315DAA9" w:rsidR="00FA6A19" w:rsidRPr="00141ED9" w:rsidRDefault="00FA6A19" w:rsidP="00487923">
      <w:pPr>
        <w:ind w:right="-360"/>
        <w:jc w:val="center"/>
        <w:rPr>
          <w:rFonts w:ascii="Cambria" w:hAnsi="Cambria"/>
          <w:b/>
        </w:rPr>
      </w:pPr>
      <w:r w:rsidRPr="00141ED9">
        <w:rPr>
          <w:rFonts w:ascii="Cambria" w:hAnsi="Cambria"/>
          <w:b/>
        </w:rPr>
        <w:t xml:space="preserve">DEALER </w:t>
      </w:r>
      <w:r w:rsidR="009D0363" w:rsidRPr="00141ED9">
        <w:rPr>
          <w:rFonts w:ascii="Cambria" w:hAnsi="Cambria"/>
          <w:b/>
        </w:rPr>
        <w:t>APPLICATION</w:t>
      </w:r>
      <w:r w:rsidRPr="00141ED9">
        <w:rPr>
          <w:rFonts w:ascii="Cambria" w:hAnsi="Cambria"/>
          <w:b/>
        </w:rPr>
        <w:t xml:space="preserve"> </w:t>
      </w:r>
      <w:r w:rsidR="00646866" w:rsidRPr="00141ED9">
        <w:rPr>
          <w:rFonts w:ascii="Cambria" w:hAnsi="Cambria"/>
          <w:b/>
        </w:rPr>
        <w:t>(fill out in black ink only)</w:t>
      </w:r>
    </w:p>
    <w:p w14:paraId="61B3C04B" w14:textId="05E9B5DF" w:rsidR="007F6470" w:rsidRPr="00141ED9" w:rsidRDefault="007F6470" w:rsidP="00F10CA2">
      <w:pPr>
        <w:tabs>
          <w:tab w:val="left" w:pos="9360"/>
          <w:tab w:val="left" w:pos="9540"/>
        </w:tabs>
        <w:spacing w:after="120"/>
        <w:ind w:left="720" w:right="1260"/>
        <w:jc w:val="center"/>
        <w:rPr>
          <w:b/>
          <w:sz w:val="28"/>
          <w:szCs w:val="28"/>
        </w:rPr>
      </w:pPr>
      <w:r w:rsidRPr="00141ED9">
        <w:rPr>
          <w:b/>
          <w:sz w:val="28"/>
          <w:szCs w:val="28"/>
          <w:u w:val="single"/>
        </w:rPr>
        <w:t>To provide a diverse Dealers Room, all applications are reviewed for booth content, space needs, and variety.</w:t>
      </w:r>
      <w:r w:rsidRPr="00141ED9">
        <w:rPr>
          <w:b/>
          <w:sz w:val="28"/>
          <w:szCs w:val="28"/>
          <w:u w:val="single"/>
        </w:rPr>
        <w:t xml:space="preserve"> </w:t>
      </w:r>
      <w:r w:rsidRPr="00141ED9">
        <w:rPr>
          <w:b/>
          <w:sz w:val="28"/>
          <w:szCs w:val="28"/>
        </w:rPr>
        <w:t xml:space="preserve">  </w:t>
      </w:r>
      <w:r w:rsidR="00B40CF2" w:rsidRPr="00141ED9">
        <w:rPr>
          <w:sz w:val="28"/>
          <w:szCs w:val="28"/>
        </w:rPr>
        <w:t>All applications will be reviewed, and final decisions will be made in December.</w:t>
      </w:r>
    </w:p>
    <w:p w14:paraId="51E5D48B" w14:textId="5B5EDD1E" w:rsidR="00FA6A19" w:rsidRPr="00141ED9" w:rsidRDefault="007F6470" w:rsidP="00B40CF2">
      <w:pPr>
        <w:spacing w:after="120"/>
      </w:pPr>
      <w:r w:rsidRPr="00141ED9">
        <w:rPr>
          <w:b/>
          <w:sz w:val="28"/>
          <w:szCs w:val="28"/>
        </w:rPr>
        <w:t xml:space="preserve">  </w:t>
      </w:r>
      <w:r w:rsidRPr="00141ED9">
        <w:rPr>
          <w:b/>
          <w:sz w:val="28"/>
          <w:szCs w:val="28"/>
        </w:rPr>
        <w:t>Application will not be processed without payment in full.</w:t>
      </w:r>
    </w:p>
    <w:tbl>
      <w:tblPr>
        <w:tblW w:w="9648" w:type="dxa"/>
        <w:tblInd w:w="540" w:type="dxa"/>
        <w:tblLook w:val="00A0" w:firstRow="1" w:lastRow="0" w:firstColumn="1" w:lastColumn="0" w:noHBand="0" w:noVBand="0"/>
      </w:tblPr>
      <w:tblGrid>
        <w:gridCol w:w="651"/>
        <w:gridCol w:w="270"/>
        <w:gridCol w:w="179"/>
        <w:gridCol w:w="90"/>
        <w:gridCol w:w="450"/>
        <w:gridCol w:w="360"/>
        <w:gridCol w:w="1739"/>
        <w:gridCol w:w="690"/>
        <w:gridCol w:w="1050"/>
        <w:gridCol w:w="120"/>
        <w:gridCol w:w="180"/>
        <w:gridCol w:w="630"/>
        <w:gridCol w:w="810"/>
        <w:gridCol w:w="540"/>
        <w:gridCol w:w="1199"/>
        <w:gridCol w:w="690"/>
      </w:tblGrid>
      <w:tr w:rsidR="00FA6A19" w:rsidRPr="00141ED9" w14:paraId="1F79C10A" w14:textId="77777777" w:rsidTr="00654306">
        <w:tc>
          <w:tcPr>
            <w:tcW w:w="1998" w:type="dxa"/>
            <w:gridSpan w:val="6"/>
            <w:vAlign w:val="bottom"/>
          </w:tcPr>
          <w:p w14:paraId="7917A9CA" w14:textId="77777777" w:rsidR="00FA6A19" w:rsidRPr="00141ED9" w:rsidRDefault="00FA6A19" w:rsidP="00654306">
            <w:pPr>
              <w:spacing w:before="80"/>
              <w:ind w:right="-288"/>
            </w:pPr>
            <w:r w:rsidRPr="00141ED9">
              <w:rPr>
                <w:b/>
              </w:rPr>
              <w:t>BUSINESS NAME</w:t>
            </w:r>
          </w:p>
        </w:tc>
        <w:tc>
          <w:tcPr>
            <w:tcW w:w="1740" w:type="dxa"/>
            <w:tcBorders>
              <w:bottom w:val="single" w:sz="4" w:space="0" w:color="auto"/>
            </w:tcBorders>
            <w:vAlign w:val="bottom"/>
          </w:tcPr>
          <w:p w14:paraId="1BD9ADA9" w14:textId="77777777" w:rsidR="00FA6A19" w:rsidRPr="00141ED9" w:rsidRDefault="00FA6A19" w:rsidP="00654306">
            <w:pPr>
              <w:spacing w:before="80"/>
              <w:ind w:right="-288"/>
            </w:pPr>
          </w:p>
        </w:tc>
        <w:tc>
          <w:tcPr>
            <w:tcW w:w="1740" w:type="dxa"/>
            <w:gridSpan w:val="2"/>
            <w:tcBorders>
              <w:bottom w:val="single" w:sz="4" w:space="0" w:color="auto"/>
            </w:tcBorders>
            <w:vAlign w:val="bottom"/>
          </w:tcPr>
          <w:p w14:paraId="08E7E8DE" w14:textId="77777777" w:rsidR="00FA6A19" w:rsidRPr="00141ED9" w:rsidRDefault="00FA6A19" w:rsidP="00654306">
            <w:pPr>
              <w:spacing w:before="80"/>
              <w:ind w:right="-288"/>
            </w:pPr>
          </w:p>
        </w:tc>
        <w:tc>
          <w:tcPr>
            <w:tcW w:w="1740" w:type="dxa"/>
            <w:gridSpan w:val="4"/>
            <w:tcBorders>
              <w:bottom w:val="single" w:sz="4" w:space="0" w:color="auto"/>
            </w:tcBorders>
            <w:vAlign w:val="bottom"/>
          </w:tcPr>
          <w:p w14:paraId="43DD302A" w14:textId="77777777" w:rsidR="00FA6A19" w:rsidRPr="00141ED9" w:rsidRDefault="00FA6A19" w:rsidP="00654306">
            <w:pPr>
              <w:spacing w:before="80"/>
              <w:ind w:right="-288"/>
            </w:pPr>
          </w:p>
        </w:tc>
        <w:tc>
          <w:tcPr>
            <w:tcW w:w="1740" w:type="dxa"/>
            <w:gridSpan w:val="2"/>
            <w:tcBorders>
              <w:bottom w:val="single" w:sz="4" w:space="0" w:color="auto"/>
            </w:tcBorders>
            <w:vAlign w:val="bottom"/>
          </w:tcPr>
          <w:p w14:paraId="178D98D9" w14:textId="77777777" w:rsidR="00FA6A19" w:rsidRPr="00141ED9" w:rsidRDefault="00FA6A19" w:rsidP="00654306">
            <w:pPr>
              <w:spacing w:before="80"/>
              <w:ind w:right="-288"/>
            </w:pPr>
          </w:p>
        </w:tc>
        <w:tc>
          <w:tcPr>
            <w:tcW w:w="690" w:type="dxa"/>
            <w:tcBorders>
              <w:bottom w:val="single" w:sz="4" w:space="0" w:color="auto"/>
            </w:tcBorders>
            <w:vAlign w:val="bottom"/>
          </w:tcPr>
          <w:p w14:paraId="2E2D6B4A" w14:textId="77777777" w:rsidR="00FA6A19" w:rsidRPr="00141ED9" w:rsidRDefault="00FA6A19" w:rsidP="00654306">
            <w:pPr>
              <w:spacing w:before="80"/>
              <w:ind w:right="-288"/>
            </w:pPr>
          </w:p>
        </w:tc>
      </w:tr>
      <w:tr w:rsidR="00FA6A19" w:rsidRPr="00141ED9" w14:paraId="79D13369" w14:textId="77777777" w:rsidTr="00654306">
        <w:tc>
          <w:tcPr>
            <w:tcW w:w="1998" w:type="dxa"/>
            <w:gridSpan w:val="6"/>
            <w:vAlign w:val="bottom"/>
          </w:tcPr>
          <w:p w14:paraId="1CEF573B" w14:textId="77777777" w:rsidR="00FA6A19" w:rsidRPr="00141ED9" w:rsidRDefault="00FA6A19" w:rsidP="00654306">
            <w:pPr>
              <w:spacing w:before="80"/>
              <w:ind w:right="-288"/>
            </w:pPr>
            <w:r w:rsidRPr="00141ED9">
              <w:rPr>
                <w:b/>
              </w:rPr>
              <w:t>CONTACT NAME</w:t>
            </w:r>
          </w:p>
        </w:tc>
        <w:tc>
          <w:tcPr>
            <w:tcW w:w="1740" w:type="dxa"/>
            <w:tcBorders>
              <w:top w:val="single" w:sz="4" w:space="0" w:color="auto"/>
              <w:bottom w:val="single" w:sz="4" w:space="0" w:color="auto"/>
            </w:tcBorders>
            <w:vAlign w:val="bottom"/>
          </w:tcPr>
          <w:p w14:paraId="24F2278F" w14:textId="77777777" w:rsidR="00FA6A19" w:rsidRPr="00141ED9" w:rsidRDefault="00FA6A19" w:rsidP="00654306">
            <w:pPr>
              <w:spacing w:before="80"/>
              <w:ind w:right="-288"/>
            </w:pPr>
          </w:p>
        </w:tc>
        <w:tc>
          <w:tcPr>
            <w:tcW w:w="1740" w:type="dxa"/>
            <w:gridSpan w:val="2"/>
            <w:tcBorders>
              <w:top w:val="single" w:sz="4" w:space="0" w:color="auto"/>
              <w:bottom w:val="single" w:sz="4" w:space="0" w:color="auto"/>
            </w:tcBorders>
            <w:vAlign w:val="bottom"/>
          </w:tcPr>
          <w:p w14:paraId="78E46A78" w14:textId="77777777" w:rsidR="00FA6A19" w:rsidRPr="00141ED9" w:rsidRDefault="00FA6A19" w:rsidP="00654306">
            <w:pPr>
              <w:spacing w:before="80"/>
              <w:ind w:right="-288"/>
            </w:pPr>
          </w:p>
        </w:tc>
        <w:tc>
          <w:tcPr>
            <w:tcW w:w="1740" w:type="dxa"/>
            <w:gridSpan w:val="4"/>
            <w:tcBorders>
              <w:top w:val="single" w:sz="4" w:space="0" w:color="auto"/>
              <w:bottom w:val="single" w:sz="4" w:space="0" w:color="auto"/>
            </w:tcBorders>
            <w:vAlign w:val="bottom"/>
          </w:tcPr>
          <w:p w14:paraId="6DD56F68" w14:textId="77777777" w:rsidR="00FA6A19" w:rsidRPr="00141ED9" w:rsidRDefault="00FA6A19" w:rsidP="00654306">
            <w:pPr>
              <w:spacing w:before="80"/>
              <w:ind w:right="-288"/>
            </w:pPr>
          </w:p>
        </w:tc>
        <w:tc>
          <w:tcPr>
            <w:tcW w:w="1740" w:type="dxa"/>
            <w:gridSpan w:val="2"/>
            <w:tcBorders>
              <w:top w:val="single" w:sz="4" w:space="0" w:color="auto"/>
              <w:bottom w:val="single" w:sz="4" w:space="0" w:color="auto"/>
            </w:tcBorders>
            <w:vAlign w:val="bottom"/>
          </w:tcPr>
          <w:p w14:paraId="301FE5B0" w14:textId="77777777" w:rsidR="00FA6A19" w:rsidRPr="00141ED9" w:rsidRDefault="00FA6A19" w:rsidP="00654306">
            <w:pPr>
              <w:spacing w:before="80"/>
              <w:ind w:right="-288"/>
            </w:pPr>
          </w:p>
        </w:tc>
        <w:tc>
          <w:tcPr>
            <w:tcW w:w="690" w:type="dxa"/>
            <w:tcBorders>
              <w:top w:val="single" w:sz="4" w:space="0" w:color="auto"/>
              <w:bottom w:val="single" w:sz="4" w:space="0" w:color="auto"/>
            </w:tcBorders>
            <w:vAlign w:val="bottom"/>
          </w:tcPr>
          <w:p w14:paraId="52BB62FC" w14:textId="77777777" w:rsidR="00FA6A19" w:rsidRPr="00141ED9" w:rsidRDefault="00FA6A19" w:rsidP="00654306">
            <w:pPr>
              <w:spacing w:before="80"/>
              <w:ind w:right="-288"/>
            </w:pPr>
          </w:p>
        </w:tc>
      </w:tr>
      <w:tr w:rsidR="00FA6A19" w:rsidRPr="00141ED9" w14:paraId="32D8BB83" w14:textId="77777777" w:rsidTr="00654306">
        <w:tc>
          <w:tcPr>
            <w:tcW w:w="1188" w:type="dxa"/>
            <w:gridSpan w:val="4"/>
            <w:vAlign w:val="bottom"/>
          </w:tcPr>
          <w:p w14:paraId="69AE497D" w14:textId="77777777" w:rsidR="00FA6A19" w:rsidRPr="00141ED9" w:rsidRDefault="00FA6A19" w:rsidP="00654306">
            <w:pPr>
              <w:spacing w:before="80"/>
              <w:ind w:right="-288"/>
            </w:pPr>
            <w:r w:rsidRPr="00141ED9">
              <w:rPr>
                <w:b/>
              </w:rPr>
              <w:t>ADDRESS</w:t>
            </w:r>
          </w:p>
        </w:tc>
        <w:tc>
          <w:tcPr>
            <w:tcW w:w="2550" w:type="dxa"/>
            <w:gridSpan w:val="3"/>
            <w:tcBorders>
              <w:bottom w:val="single" w:sz="4" w:space="0" w:color="auto"/>
            </w:tcBorders>
            <w:vAlign w:val="bottom"/>
          </w:tcPr>
          <w:p w14:paraId="5E463479" w14:textId="77777777" w:rsidR="00FA6A19" w:rsidRPr="00141ED9" w:rsidRDefault="00FA6A19" w:rsidP="00654306">
            <w:pPr>
              <w:spacing w:before="80"/>
              <w:ind w:right="-288"/>
            </w:pPr>
          </w:p>
        </w:tc>
        <w:tc>
          <w:tcPr>
            <w:tcW w:w="1740" w:type="dxa"/>
            <w:gridSpan w:val="2"/>
            <w:tcBorders>
              <w:top w:val="single" w:sz="4" w:space="0" w:color="auto"/>
              <w:bottom w:val="single" w:sz="4" w:space="0" w:color="auto"/>
            </w:tcBorders>
            <w:vAlign w:val="bottom"/>
          </w:tcPr>
          <w:p w14:paraId="4657EDA8" w14:textId="77777777" w:rsidR="00FA6A19" w:rsidRPr="00141ED9" w:rsidRDefault="00FA6A19" w:rsidP="00654306">
            <w:pPr>
              <w:spacing w:before="80"/>
              <w:ind w:right="-288"/>
            </w:pPr>
          </w:p>
        </w:tc>
        <w:tc>
          <w:tcPr>
            <w:tcW w:w="1740" w:type="dxa"/>
            <w:gridSpan w:val="4"/>
            <w:tcBorders>
              <w:top w:val="single" w:sz="4" w:space="0" w:color="auto"/>
              <w:bottom w:val="single" w:sz="4" w:space="0" w:color="auto"/>
            </w:tcBorders>
            <w:vAlign w:val="bottom"/>
          </w:tcPr>
          <w:p w14:paraId="36452EDB" w14:textId="77777777" w:rsidR="00FA6A19" w:rsidRPr="00141ED9" w:rsidRDefault="00FA6A19" w:rsidP="00654306">
            <w:pPr>
              <w:spacing w:before="80"/>
              <w:ind w:right="-288"/>
            </w:pPr>
          </w:p>
        </w:tc>
        <w:tc>
          <w:tcPr>
            <w:tcW w:w="1740" w:type="dxa"/>
            <w:gridSpan w:val="2"/>
            <w:tcBorders>
              <w:top w:val="single" w:sz="4" w:space="0" w:color="auto"/>
              <w:bottom w:val="single" w:sz="4" w:space="0" w:color="auto"/>
            </w:tcBorders>
            <w:vAlign w:val="bottom"/>
          </w:tcPr>
          <w:p w14:paraId="172365D2" w14:textId="77777777" w:rsidR="00FA6A19" w:rsidRPr="00141ED9" w:rsidRDefault="00FA6A19" w:rsidP="00654306">
            <w:pPr>
              <w:spacing w:before="80"/>
              <w:ind w:right="-288"/>
            </w:pPr>
          </w:p>
        </w:tc>
        <w:tc>
          <w:tcPr>
            <w:tcW w:w="690" w:type="dxa"/>
            <w:tcBorders>
              <w:top w:val="single" w:sz="4" w:space="0" w:color="auto"/>
              <w:bottom w:val="single" w:sz="4" w:space="0" w:color="auto"/>
            </w:tcBorders>
            <w:vAlign w:val="bottom"/>
          </w:tcPr>
          <w:p w14:paraId="4405F019" w14:textId="77777777" w:rsidR="00FA6A19" w:rsidRPr="00141ED9" w:rsidRDefault="00FA6A19" w:rsidP="00654306">
            <w:pPr>
              <w:spacing w:before="80"/>
              <w:ind w:right="-288"/>
            </w:pPr>
          </w:p>
        </w:tc>
      </w:tr>
      <w:tr w:rsidR="00FA6A19" w:rsidRPr="00141ED9" w14:paraId="31C67367" w14:textId="77777777" w:rsidTr="00654306">
        <w:tc>
          <w:tcPr>
            <w:tcW w:w="648" w:type="dxa"/>
            <w:vAlign w:val="bottom"/>
          </w:tcPr>
          <w:p w14:paraId="3F9E4E8E" w14:textId="77777777" w:rsidR="00FA6A19" w:rsidRPr="00141ED9" w:rsidRDefault="00FA6A19" w:rsidP="00654306">
            <w:pPr>
              <w:spacing w:before="80"/>
              <w:ind w:right="-288"/>
            </w:pPr>
            <w:r w:rsidRPr="00141ED9">
              <w:rPr>
                <w:b/>
              </w:rPr>
              <w:t>CITY</w:t>
            </w:r>
          </w:p>
        </w:tc>
        <w:tc>
          <w:tcPr>
            <w:tcW w:w="4830" w:type="dxa"/>
            <w:gridSpan w:val="8"/>
            <w:tcBorders>
              <w:bottom w:val="single" w:sz="4" w:space="0" w:color="auto"/>
            </w:tcBorders>
            <w:vAlign w:val="bottom"/>
          </w:tcPr>
          <w:p w14:paraId="37387FBE" w14:textId="77777777" w:rsidR="00FA6A19" w:rsidRPr="00141ED9" w:rsidRDefault="00FA6A19" w:rsidP="00654306">
            <w:pPr>
              <w:spacing w:before="80"/>
              <w:ind w:right="-288"/>
            </w:pPr>
          </w:p>
        </w:tc>
        <w:tc>
          <w:tcPr>
            <w:tcW w:w="930" w:type="dxa"/>
            <w:gridSpan w:val="3"/>
            <w:vAlign w:val="bottom"/>
          </w:tcPr>
          <w:p w14:paraId="0D8973EB" w14:textId="77777777" w:rsidR="00FA6A19" w:rsidRPr="00141ED9" w:rsidRDefault="00FA6A19" w:rsidP="00654306">
            <w:pPr>
              <w:spacing w:before="80"/>
              <w:ind w:right="-288"/>
            </w:pPr>
            <w:r w:rsidRPr="00141ED9">
              <w:rPr>
                <w:b/>
              </w:rPr>
              <w:t>STATE</w:t>
            </w:r>
          </w:p>
        </w:tc>
        <w:tc>
          <w:tcPr>
            <w:tcW w:w="810" w:type="dxa"/>
            <w:tcBorders>
              <w:bottom w:val="single" w:sz="4" w:space="0" w:color="auto"/>
            </w:tcBorders>
            <w:vAlign w:val="bottom"/>
          </w:tcPr>
          <w:p w14:paraId="6D30B451" w14:textId="77777777" w:rsidR="00FA6A19" w:rsidRPr="00141ED9" w:rsidRDefault="00FA6A19" w:rsidP="00654306">
            <w:pPr>
              <w:spacing w:before="80"/>
              <w:ind w:right="-288"/>
            </w:pPr>
          </w:p>
        </w:tc>
        <w:tc>
          <w:tcPr>
            <w:tcW w:w="540" w:type="dxa"/>
            <w:vAlign w:val="bottom"/>
          </w:tcPr>
          <w:p w14:paraId="00827F3E" w14:textId="77777777" w:rsidR="00FA6A19" w:rsidRPr="00141ED9" w:rsidRDefault="00FA6A19" w:rsidP="00654306">
            <w:pPr>
              <w:spacing w:before="80"/>
              <w:ind w:right="-288"/>
            </w:pPr>
            <w:r w:rsidRPr="00141ED9">
              <w:rPr>
                <w:b/>
                <w:bCs/>
              </w:rPr>
              <w:t>ZIP</w:t>
            </w:r>
          </w:p>
        </w:tc>
        <w:tc>
          <w:tcPr>
            <w:tcW w:w="1890" w:type="dxa"/>
            <w:gridSpan w:val="2"/>
            <w:tcBorders>
              <w:bottom w:val="single" w:sz="4" w:space="0" w:color="auto"/>
            </w:tcBorders>
            <w:vAlign w:val="bottom"/>
          </w:tcPr>
          <w:p w14:paraId="29580BB9" w14:textId="77777777" w:rsidR="00FA6A19" w:rsidRPr="00141ED9" w:rsidRDefault="00FA6A19" w:rsidP="00654306">
            <w:pPr>
              <w:spacing w:before="80"/>
              <w:ind w:right="-288"/>
            </w:pPr>
          </w:p>
        </w:tc>
      </w:tr>
      <w:tr w:rsidR="00FA6A19" w:rsidRPr="00141ED9" w14:paraId="520E999B" w14:textId="77777777" w:rsidTr="00654306">
        <w:tc>
          <w:tcPr>
            <w:tcW w:w="1638" w:type="dxa"/>
            <w:gridSpan w:val="5"/>
            <w:vAlign w:val="bottom"/>
          </w:tcPr>
          <w:p w14:paraId="2546086E" w14:textId="77777777" w:rsidR="00FA6A19" w:rsidRPr="00141ED9" w:rsidRDefault="00FA6A19" w:rsidP="00654306">
            <w:pPr>
              <w:spacing w:before="80"/>
              <w:ind w:right="-288"/>
            </w:pPr>
            <w:r w:rsidRPr="00141ED9">
              <w:rPr>
                <w:b/>
                <w:bCs/>
              </w:rPr>
              <w:t>PHONE</w:t>
            </w:r>
            <w:r w:rsidRPr="00141ED9">
              <w:rPr>
                <w:bCs/>
              </w:rPr>
              <w:t xml:space="preserve"> (main)</w:t>
            </w:r>
          </w:p>
        </w:tc>
        <w:tc>
          <w:tcPr>
            <w:tcW w:w="2100" w:type="dxa"/>
            <w:gridSpan w:val="2"/>
            <w:tcBorders>
              <w:bottom w:val="single" w:sz="4" w:space="0" w:color="auto"/>
            </w:tcBorders>
            <w:vAlign w:val="bottom"/>
          </w:tcPr>
          <w:p w14:paraId="0ABE232B" w14:textId="77777777" w:rsidR="00FA6A19" w:rsidRPr="00141ED9" w:rsidRDefault="00FA6A19" w:rsidP="00654306">
            <w:pPr>
              <w:spacing w:before="80"/>
              <w:ind w:right="-288"/>
            </w:pPr>
          </w:p>
        </w:tc>
        <w:tc>
          <w:tcPr>
            <w:tcW w:w="690" w:type="dxa"/>
            <w:tcBorders>
              <w:bottom w:val="single" w:sz="4" w:space="0" w:color="auto"/>
            </w:tcBorders>
            <w:vAlign w:val="bottom"/>
          </w:tcPr>
          <w:p w14:paraId="3B57D11F" w14:textId="77777777" w:rsidR="00FA6A19" w:rsidRPr="00141ED9" w:rsidRDefault="00FA6A19" w:rsidP="00654306">
            <w:pPr>
              <w:spacing w:before="80"/>
              <w:ind w:right="-288"/>
            </w:pPr>
          </w:p>
        </w:tc>
        <w:tc>
          <w:tcPr>
            <w:tcW w:w="1350" w:type="dxa"/>
            <w:gridSpan w:val="3"/>
            <w:vAlign w:val="bottom"/>
          </w:tcPr>
          <w:p w14:paraId="32FE5FB4" w14:textId="77777777" w:rsidR="00FA6A19" w:rsidRPr="00141ED9" w:rsidRDefault="00FA6A19" w:rsidP="00654306">
            <w:pPr>
              <w:spacing w:before="80"/>
              <w:ind w:right="-288"/>
            </w:pPr>
            <w:r w:rsidRPr="00141ED9">
              <w:rPr>
                <w:bCs/>
              </w:rPr>
              <w:t>(alternate)</w:t>
            </w:r>
          </w:p>
        </w:tc>
        <w:tc>
          <w:tcPr>
            <w:tcW w:w="3180" w:type="dxa"/>
            <w:gridSpan w:val="4"/>
            <w:tcBorders>
              <w:bottom w:val="single" w:sz="4" w:space="0" w:color="auto"/>
            </w:tcBorders>
            <w:vAlign w:val="bottom"/>
          </w:tcPr>
          <w:p w14:paraId="63AA387B" w14:textId="77777777" w:rsidR="00FA6A19" w:rsidRPr="00141ED9" w:rsidRDefault="00FA6A19" w:rsidP="00654306">
            <w:pPr>
              <w:spacing w:before="80"/>
              <w:ind w:right="-288"/>
            </w:pPr>
          </w:p>
        </w:tc>
        <w:tc>
          <w:tcPr>
            <w:tcW w:w="690" w:type="dxa"/>
            <w:tcBorders>
              <w:bottom w:val="single" w:sz="4" w:space="0" w:color="auto"/>
            </w:tcBorders>
            <w:vAlign w:val="bottom"/>
          </w:tcPr>
          <w:p w14:paraId="1445BA73" w14:textId="77777777" w:rsidR="00FA6A19" w:rsidRPr="00141ED9" w:rsidRDefault="00FA6A19" w:rsidP="00654306">
            <w:pPr>
              <w:spacing w:before="80"/>
              <w:ind w:right="-288"/>
            </w:pPr>
          </w:p>
        </w:tc>
      </w:tr>
      <w:tr w:rsidR="00FA6A19" w:rsidRPr="00141ED9" w14:paraId="636A5EBF" w14:textId="77777777" w:rsidTr="00654306">
        <w:tc>
          <w:tcPr>
            <w:tcW w:w="918" w:type="dxa"/>
            <w:gridSpan w:val="2"/>
            <w:vAlign w:val="bottom"/>
          </w:tcPr>
          <w:p w14:paraId="1527A242" w14:textId="77777777" w:rsidR="00FA6A19" w:rsidRPr="00141ED9" w:rsidRDefault="00FA6A19" w:rsidP="00654306">
            <w:pPr>
              <w:spacing w:before="80"/>
              <w:ind w:right="-288"/>
            </w:pPr>
            <w:r w:rsidRPr="00141ED9">
              <w:rPr>
                <w:b/>
              </w:rPr>
              <w:t>EMAIL</w:t>
            </w:r>
          </w:p>
        </w:tc>
        <w:tc>
          <w:tcPr>
            <w:tcW w:w="2820" w:type="dxa"/>
            <w:gridSpan w:val="5"/>
            <w:tcBorders>
              <w:bottom w:val="single" w:sz="4" w:space="0" w:color="auto"/>
            </w:tcBorders>
            <w:vAlign w:val="bottom"/>
          </w:tcPr>
          <w:p w14:paraId="2C887460" w14:textId="77777777" w:rsidR="00FA6A19" w:rsidRPr="00141ED9" w:rsidRDefault="00FA6A19" w:rsidP="00654306">
            <w:pPr>
              <w:spacing w:before="80"/>
              <w:ind w:right="-288"/>
            </w:pPr>
          </w:p>
        </w:tc>
        <w:tc>
          <w:tcPr>
            <w:tcW w:w="690" w:type="dxa"/>
            <w:tcBorders>
              <w:top w:val="single" w:sz="4" w:space="0" w:color="auto"/>
              <w:bottom w:val="single" w:sz="4" w:space="0" w:color="auto"/>
            </w:tcBorders>
            <w:vAlign w:val="bottom"/>
          </w:tcPr>
          <w:p w14:paraId="09E55BC6" w14:textId="77777777" w:rsidR="00FA6A19" w:rsidRPr="00141ED9" w:rsidRDefault="00FA6A19" w:rsidP="00654306">
            <w:pPr>
              <w:spacing w:before="80"/>
              <w:ind w:right="-288"/>
            </w:pPr>
          </w:p>
        </w:tc>
        <w:tc>
          <w:tcPr>
            <w:tcW w:w="1170" w:type="dxa"/>
            <w:gridSpan w:val="2"/>
            <w:tcBorders>
              <w:bottom w:val="single" w:sz="4" w:space="0" w:color="auto"/>
            </w:tcBorders>
            <w:vAlign w:val="bottom"/>
          </w:tcPr>
          <w:p w14:paraId="3EFE66B0" w14:textId="77777777" w:rsidR="00FA6A19" w:rsidRPr="00141ED9" w:rsidRDefault="00FA6A19" w:rsidP="00654306">
            <w:pPr>
              <w:spacing w:before="80"/>
              <w:ind w:right="-288"/>
            </w:pPr>
          </w:p>
        </w:tc>
        <w:tc>
          <w:tcPr>
            <w:tcW w:w="3360" w:type="dxa"/>
            <w:gridSpan w:val="5"/>
            <w:tcBorders>
              <w:bottom w:val="single" w:sz="4" w:space="0" w:color="auto"/>
            </w:tcBorders>
            <w:vAlign w:val="bottom"/>
          </w:tcPr>
          <w:p w14:paraId="40B64AC6" w14:textId="77777777" w:rsidR="00FA6A19" w:rsidRPr="00141ED9" w:rsidRDefault="00FA6A19" w:rsidP="00654306">
            <w:pPr>
              <w:spacing w:before="80"/>
              <w:ind w:right="-288"/>
            </w:pPr>
          </w:p>
        </w:tc>
        <w:tc>
          <w:tcPr>
            <w:tcW w:w="690" w:type="dxa"/>
            <w:tcBorders>
              <w:top w:val="single" w:sz="4" w:space="0" w:color="auto"/>
              <w:bottom w:val="single" w:sz="4" w:space="0" w:color="auto"/>
            </w:tcBorders>
            <w:vAlign w:val="bottom"/>
          </w:tcPr>
          <w:p w14:paraId="2C5F69CB" w14:textId="77777777" w:rsidR="00FA6A19" w:rsidRPr="00141ED9" w:rsidRDefault="00FA6A19" w:rsidP="00654306">
            <w:pPr>
              <w:spacing w:before="80"/>
              <w:ind w:right="-288"/>
            </w:pPr>
          </w:p>
        </w:tc>
      </w:tr>
      <w:tr w:rsidR="00FA6A19" w:rsidRPr="00141ED9" w14:paraId="4A66AA1C" w14:textId="77777777" w:rsidTr="00654306">
        <w:tc>
          <w:tcPr>
            <w:tcW w:w="1098" w:type="dxa"/>
            <w:gridSpan w:val="3"/>
            <w:vAlign w:val="bottom"/>
          </w:tcPr>
          <w:p w14:paraId="02C1A29A" w14:textId="77777777" w:rsidR="00FA6A19" w:rsidRPr="00141ED9" w:rsidRDefault="00FA6A19" w:rsidP="00654306">
            <w:pPr>
              <w:spacing w:before="80"/>
              <w:ind w:right="-288"/>
              <w:rPr>
                <w:b/>
              </w:rPr>
            </w:pPr>
            <w:r w:rsidRPr="00141ED9">
              <w:rPr>
                <w:b/>
              </w:rPr>
              <w:t>WEBSITE</w:t>
            </w:r>
          </w:p>
        </w:tc>
        <w:tc>
          <w:tcPr>
            <w:tcW w:w="2640" w:type="dxa"/>
            <w:gridSpan w:val="4"/>
            <w:tcBorders>
              <w:top w:val="single" w:sz="4" w:space="0" w:color="auto"/>
              <w:bottom w:val="single" w:sz="4" w:space="0" w:color="auto"/>
            </w:tcBorders>
            <w:vAlign w:val="bottom"/>
          </w:tcPr>
          <w:p w14:paraId="59879FEC" w14:textId="77777777" w:rsidR="00FA6A19" w:rsidRPr="00141ED9" w:rsidRDefault="00FA6A19" w:rsidP="00654306">
            <w:pPr>
              <w:spacing w:before="80"/>
              <w:ind w:right="-288"/>
            </w:pPr>
          </w:p>
        </w:tc>
        <w:tc>
          <w:tcPr>
            <w:tcW w:w="690" w:type="dxa"/>
            <w:tcBorders>
              <w:top w:val="single" w:sz="4" w:space="0" w:color="auto"/>
              <w:bottom w:val="single" w:sz="4" w:space="0" w:color="auto"/>
            </w:tcBorders>
            <w:vAlign w:val="bottom"/>
          </w:tcPr>
          <w:p w14:paraId="430F007F" w14:textId="77777777" w:rsidR="00FA6A19" w:rsidRPr="00141ED9" w:rsidRDefault="00FA6A19" w:rsidP="00654306">
            <w:pPr>
              <w:spacing w:before="80"/>
              <w:ind w:right="-288"/>
            </w:pPr>
          </w:p>
        </w:tc>
        <w:tc>
          <w:tcPr>
            <w:tcW w:w="1170" w:type="dxa"/>
            <w:gridSpan w:val="2"/>
            <w:tcBorders>
              <w:top w:val="single" w:sz="4" w:space="0" w:color="auto"/>
              <w:bottom w:val="single" w:sz="4" w:space="0" w:color="auto"/>
            </w:tcBorders>
            <w:vAlign w:val="bottom"/>
          </w:tcPr>
          <w:p w14:paraId="3192D7DD" w14:textId="77777777" w:rsidR="00FA6A19" w:rsidRPr="00141ED9" w:rsidRDefault="00FA6A19" w:rsidP="00654306">
            <w:pPr>
              <w:spacing w:before="80"/>
              <w:ind w:right="-288"/>
              <w:rPr>
                <w:b/>
              </w:rPr>
            </w:pPr>
          </w:p>
        </w:tc>
        <w:tc>
          <w:tcPr>
            <w:tcW w:w="3360" w:type="dxa"/>
            <w:gridSpan w:val="5"/>
            <w:tcBorders>
              <w:top w:val="single" w:sz="4" w:space="0" w:color="auto"/>
              <w:bottom w:val="single" w:sz="4" w:space="0" w:color="auto"/>
            </w:tcBorders>
            <w:vAlign w:val="bottom"/>
          </w:tcPr>
          <w:p w14:paraId="696FF6F3" w14:textId="77777777" w:rsidR="00FA6A19" w:rsidRPr="00141ED9" w:rsidRDefault="00FA6A19" w:rsidP="00654306">
            <w:pPr>
              <w:spacing w:before="80"/>
              <w:ind w:right="-288"/>
            </w:pPr>
          </w:p>
        </w:tc>
        <w:tc>
          <w:tcPr>
            <w:tcW w:w="690" w:type="dxa"/>
            <w:tcBorders>
              <w:top w:val="single" w:sz="4" w:space="0" w:color="auto"/>
              <w:bottom w:val="single" w:sz="4" w:space="0" w:color="auto"/>
            </w:tcBorders>
            <w:vAlign w:val="bottom"/>
          </w:tcPr>
          <w:p w14:paraId="0761B4ED" w14:textId="77777777" w:rsidR="00FA6A19" w:rsidRPr="00141ED9" w:rsidRDefault="00FA6A19" w:rsidP="00654306">
            <w:pPr>
              <w:spacing w:before="80"/>
              <w:ind w:right="-288"/>
            </w:pPr>
          </w:p>
        </w:tc>
      </w:tr>
    </w:tbl>
    <w:p w14:paraId="5F98CEFC" w14:textId="77777777" w:rsidR="00FA6A19" w:rsidRPr="00141ED9" w:rsidRDefault="00B300FA" w:rsidP="00CE3E21">
      <w:pPr>
        <w:spacing w:after="120"/>
        <w:ind w:left="540" w:right="-360"/>
      </w:pPr>
      <w:r w:rsidRPr="00141ED9">
        <w:rPr>
          <w:noProof/>
          <w:lang w:eastAsia="en-US"/>
        </w:rPr>
        <mc:AlternateContent>
          <mc:Choice Requires="wps">
            <w:drawing>
              <wp:anchor distT="0" distB="0" distL="114300" distR="114300" simplePos="0" relativeHeight="251658240" behindDoc="0" locked="0" layoutInCell="1" allowOverlap="1" wp14:anchorId="22A1FCDE" wp14:editId="3B6E943C">
                <wp:simplePos x="0" y="0"/>
                <wp:positionH relativeFrom="column">
                  <wp:posOffset>4940300</wp:posOffset>
                </wp:positionH>
                <wp:positionV relativeFrom="paragraph">
                  <wp:posOffset>185420</wp:posOffset>
                </wp:positionV>
                <wp:extent cx="1888490" cy="155829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8490" cy="1558290"/>
                        </a:xfrm>
                        <a:prstGeom prst="rect">
                          <a:avLst/>
                        </a:prstGeom>
                        <a:solidFill>
                          <a:srgbClr val="FFFFFF"/>
                        </a:solidFill>
                        <a:ln w="9525">
                          <a:solidFill>
                            <a:srgbClr val="000000"/>
                          </a:solidFill>
                          <a:miter lim="800000"/>
                          <a:headEnd/>
                          <a:tailEnd/>
                        </a:ln>
                      </wps:spPr>
                      <wps:txbx>
                        <w:txbxContent>
                          <w:p w14:paraId="0DC3FD18" w14:textId="77777777" w:rsidR="00B22F4C" w:rsidRDefault="00B22F4C" w:rsidP="00677468">
                            <w:r>
                              <w:t>Internal use only</w:t>
                            </w:r>
                          </w:p>
                          <w:p w14:paraId="32D13426" w14:textId="77777777" w:rsidR="00B22F4C" w:rsidRDefault="00B22F4C" w:rsidP="00677468">
                            <w:pPr>
                              <w:tabs>
                                <w:tab w:val="right" w:leader="underscore" w:pos="2520"/>
                              </w:tabs>
                            </w:pPr>
                          </w:p>
                          <w:p w14:paraId="1ECA52A6" w14:textId="77777777" w:rsidR="00B22F4C" w:rsidRDefault="00B22F4C" w:rsidP="00DF0714">
                            <w:pPr>
                              <w:tabs>
                                <w:tab w:val="right" w:leader="underscore" w:pos="2520"/>
                              </w:tabs>
                              <w:spacing w:after="100"/>
                            </w:pPr>
                            <w:r>
                              <w:t>Postmark Date:</w:t>
                            </w:r>
                            <w:r>
                              <w:tab/>
                            </w:r>
                          </w:p>
                          <w:p w14:paraId="52D170A9" w14:textId="77777777" w:rsidR="00B22F4C" w:rsidRDefault="00B22F4C" w:rsidP="00DF0714">
                            <w:pPr>
                              <w:tabs>
                                <w:tab w:val="right" w:leader="underscore" w:pos="2520"/>
                              </w:tabs>
                              <w:spacing w:after="100"/>
                            </w:pPr>
                            <w:r>
                              <w:t>Check Number:</w:t>
                            </w:r>
                            <w:r>
                              <w:tab/>
                            </w:r>
                          </w:p>
                          <w:p w14:paraId="47DBF2BD" w14:textId="77777777" w:rsidR="00B22F4C" w:rsidRDefault="00B22F4C" w:rsidP="00DF0714">
                            <w:pPr>
                              <w:tabs>
                                <w:tab w:val="right" w:leader="underscore" w:pos="2520"/>
                              </w:tabs>
                              <w:spacing w:after="100"/>
                            </w:pPr>
                            <w:r>
                              <w:t>Check Date:</w:t>
                            </w:r>
                            <w:r>
                              <w:tab/>
                            </w:r>
                          </w:p>
                          <w:p w14:paraId="5BFC135A" w14:textId="77777777" w:rsidR="00B22F4C" w:rsidRDefault="00B22F4C" w:rsidP="00677468">
                            <w:pPr>
                              <w:tabs>
                                <w:tab w:val="right" w:leader="underscore" w:pos="2520"/>
                              </w:tabs>
                              <w:spacing w:after="60"/>
                            </w:pPr>
                            <w:r>
                              <w:t>Check Amount:</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1FCDE" id="_x0000_t202" coordsize="21600,21600" o:spt="202" path="m,l,21600r21600,l21600,xe">
                <v:stroke joinstyle="miter"/>
                <v:path gradientshapeok="t" o:connecttype="rect"/>
              </v:shapetype>
              <v:shape id="Text Box 2" o:spid="_x0000_s1026" type="#_x0000_t202" style="position:absolute;left:0;text-align:left;margin-left:389pt;margin-top:14.6pt;width:148.7pt;height:1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">
                <v:textbox>
                  <w:txbxContent>
                    <w:p w14:paraId="0DC3FD18" w14:textId="77777777" w:rsidR="00B22F4C" w:rsidRDefault="00B22F4C" w:rsidP="00677468">
                      <w:r>
                        <w:t>Internal use only</w:t>
                      </w:r>
                    </w:p>
                    <w:p w14:paraId="32D13426" w14:textId="77777777" w:rsidR="00B22F4C" w:rsidRDefault="00B22F4C" w:rsidP="00677468">
                      <w:pPr>
                        <w:tabs>
                          <w:tab w:val="right" w:leader="underscore" w:pos="2520"/>
                        </w:tabs>
                      </w:pPr>
                    </w:p>
                    <w:p w14:paraId="1ECA52A6" w14:textId="77777777" w:rsidR="00B22F4C" w:rsidRDefault="00B22F4C" w:rsidP="00DF0714">
                      <w:pPr>
                        <w:tabs>
                          <w:tab w:val="right" w:leader="underscore" w:pos="2520"/>
                        </w:tabs>
                        <w:spacing w:after="100"/>
                      </w:pPr>
                      <w:r>
                        <w:t>Postmark Date:</w:t>
                      </w:r>
                      <w:r>
                        <w:tab/>
                      </w:r>
                    </w:p>
                    <w:p w14:paraId="52D170A9" w14:textId="77777777" w:rsidR="00B22F4C" w:rsidRDefault="00B22F4C" w:rsidP="00DF0714">
                      <w:pPr>
                        <w:tabs>
                          <w:tab w:val="right" w:leader="underscore" w:pos="2520"/>
                        </w:tabs>
                        <w:spacing w:after="100"/>
                      </w:pPr>
                      <w:r>
                        <w:t>Check Number:</w:t>
                      </w:r>
                      <w:r>
                        <w:tab/>
                      </w:r>
                    </w:p>
                    <w:p w14:paraId="47DBF2BD" w14:textId="77777777" w:rsidR="00B22F4C" w:rsidRDefault="00B22F4C" w:rsidP="00DF0714">
                      <w:pPr>
                        <w:tabs>
                          <w:tab w:val="right" w:leader="underscore" w:pos="2520"/>
                        </w:tabs>
                        <w:spacing w:after="100"/>
                      </w:pPr>
                      <w:r>
                        <w:t>Check Date:</w:t>
                      </w:r>
                      <w:r>
                        <w:tab/>
                      </w:r>
                    </w:p>
                    <w:p w14:paraId="5BFC135A" w14:textId="77777777" w:rsidR="00B22F4C" w:rsidRDefault="00B22F4C" w:rsidP="00677468">
                      <w:pPr>
                        <w:tabs>
                          <w:tab w:val="right" w:leader="underscore" w:pos="2520"/>
                        </w:tabs>
                        <w:spacing w:after="60"/>
                      </w:pPr>
                      <w:r>
                        <w:t>Check Amount:</w:t>
                      </w:r>
                      <w:r>
                        <w:tab/>
                      </w:r>
                    </w:p>
                  </w:txbxContent>
                </v:textbox>
              </v:shape>
            </w:pict>
          </mc:Fallback>
        </mc:AlternateContent>
      </w:r>
    </w:p>
    <w:tbl>
      <w:tblPr>
        <w:tblW w:w="0" w:type="auto"/>
        <w:tblInd w:w="540" w:type="dxa"/>
        <w:tblLook w:val="00A0" w:firstRow="1" w:lastRow="0" w:firstColumn="1" w:lastColumn="0" w:noHBand="0" w:noVBand="0"/>
      </w:tblPr>
      <w:tblGrid>
        <w:gridCol w:w="6768"/>
      </w:tblGrid>
      <w:tr w:rsidR="00FA6A19" w:rsidRPr="00141ED9" w14:paraId="11B6E4D0" w14:textId="77777777" w:rsidTr="0054134D">
        <w:trPr>
          <w:trHeight w:val="270"/>
        </w:trPr>
        <w:tc>
          <w:tcPr>
            <w:tcW w:w="6768" w:type="dxa"/>
          </w:tcPr>
          <w:p w14:paraId="04497916" w14:textId="0D0F94DB" w:rsidR="00FA6A19" w:rsidRPr="00141ED9" w:rsidRDefault="0054134D" w:rsidP="00654306">
            <w:pPr>
              <w:tabs>
                <w:tab w:val="left" w:leader="underscore" w:pos="10080"/>
              </w:tabs>
              <w:ind w:right="-360"/>
              <w:rPr>
                <w:b/>
              </w:rPr>
            </w:pPr>
            <w:r w:rsidRPr="00141ED9">
              <w:rPr>
                <w:b/>
              </w:rPr>
              <w:t>Booth Description for Program Book</w:t>
            </w:r>
            <w:r w:rsidR="00FA6A19" w:rsidRPr="00141ED9">
              <w:rPr>
                <w:b/>
              </w:rPr>
              <w:t xml:space="preserve"> (please mention scented products if any)</w:t>
            </w:r>
            <w:r w:rsidRPr="00141ED9">
              <w:rPr>
                <w:b/>
              </w:rPr>
              <w:t xml:space="preserve"> Max 250 Characters</w:t>
            </w:r>
            <w:r w:rsidR="00FA6A19" w:rsidRPr="00141ED9">
              <w:rPr>
                <w:b/>
              </w:rPr>
              <w:t>:</w:t>
            </w:r>
          </w:p>
        </w:tc>
      </w:tr>
      <w:tr w:rsidR="00FA6A19" w:rsidRPr="00141ED9" w14:paraId="0702A3F3" w14:textId="77777777" w:rsidTr="00654306">
        <w:tc>
          <w:tcPr>
            <w:tcW w:w="6768" w:type="dxa"/>
            <w:tcBorders>
              <w:bottom w:val="single" w:sz="4" w:space="0" w:color="auto"/>
            </w:tcBorders>
          </w:tcPr>
          <w:p w14:paraId="3074AC4C" w14:textId="77777777" w:rsidR="00FA6A19" w:rsidRPr="00141ED9" w:rsidRDefault="00FA6A19" w:rsidP="00654306">
            <w:pPr>
              <w:tabs>
                <w:tab w:val="left" w:leader="underscore" w:pos="10080"/>
              </w:tabs>
              <w:spacing w:after="120"/>
              <w:ind w:right="-360"/>
              <w:rPr>
                <w:b/>
              </w:rPr>
            </w:pPr>
          </w:p>
        </w:tc>
      </w:tr>
      <w:tr w:rsidR="00FA6A19" w:rsidRPr="00141ED9" w14:paraId="54BE588C" w14:textId="77777777" w:rsidTr="00654306">
        <w:tc>
          <w:tcPr>
            <w:tcW w:w="6768" w:type="dxa"/>
            <w:tcBorders>
              <w:top w:val="single" w:sz="4" w:space="0" w:color="auto"/>
              <w:bottom w:val="single" w:sz="4" w:space="0" w:color="auto"/>
            </w:tcBorders>
          </w:tcPr>
          <w:p w14:paraId="0B584792" w14:textId="77777777" w:rsidR="00FA6A19" w:rsidRPr="00141ED9" w:rsidRDefault="00FA6A19" w:rsidP="00654306">
            <w:pPr>
              <w:tabs>
                <w:tab w:val="left" w:leader="underscore" w:pos="10080"/>
              </w:tabs>
              <w:spacing w:after="120"/>
              <w:ind w:right="-360"/>
              <w:rPr>
                <w:b/>
              </w:rPr>
            </w:pPr>
          </w:p>
        </w:tc>
      </w:tr>
      <w:tr w:rsidR="00FA6A19" w:rsidRPr="00141ED9" w14:paraId="33B987AF" w14:textId="77777777" w:rsidTr="00654306">
        <w:tc>
          <w:tcPr>
            <w:tcW w:w="6768" w:type="dxa"/>
            <w:tcBorders>
              <w:top w:val="single" w:sz="4" w:space="0" w:color="auto"/>
              <w:bottom w:val="single" w:sz="4" w:space="0" w:color="auto"/>
            </w:tcBorders>
          </w:tcPr>
          <w:p w14:paraId="2557C8A7" w14:textId="77777777" w:rsidR="00FA6A19" w:rsidRPr="00141ED9" w:rsidRDefault="00FA6A19" w:rsidP="00654306">
            <w:pPr>
              <w:tabs>
                <w:tab w:val="left" w:leader="underscore" w:pos="10080"/>
              </w:tabs>
              <w:spacing w:after="120"/>
              <w:ind w:right="-360"/>
              <w:rPr>
                <w:b/>
              </w:rPr>
            </w:pPr>
          </w:p>
        </w:tc>
      </w:tr>
      <w:tr w:rsidR="00FA6A19" w:rsidRPr="00141ED9" w14:paraId="12402826" w14:textId="77777777" w:rsidTr="00654306">
        <w:tc>
          <w:tcPr>
            <w:tcW w:w="6768" w:type="dxa"/>
            <w:tcBorders>
              <w:top w:val="single" w:sz="4" w:space="0" w:color="auto"/>
              <w:bottom w:val="single" w:sz="4" w:space="0" w:color="auto"/>
            </w:tcBorders>
          </w:tcPr>
          <w:p w14:paraId="6F971652" w14:textId="77777777" w:rsidR="00FA6A19" w:rsidRPr="00141ED9" w:rsidRDefault="00FA6A19" w:rsidP="00654306">
            <w:pPr>
              <w:tabs>
                <w:tab w:val="left" w:leader="underscore" w:pos="10080"/>
              </w:tabs>
              <w:spacing w:after="120"/>
              <w:ind w:right="-360"/>
              <w:rPr>
                <w:b/>
              </w:rPr>
            </w:pPr>
          </w:p>
        </w:tc>
      </w:tr>
    </w:tbl>
    <w:p w14:paraId="4251040F" w14:textId="77777777" w:rsidR="00FA6A19" w:rsidRPr="00141ED9" w:rsidRDefault="00FA6A19" w:rsidP="00677468">
      <w:pPr>
        <w:tabs>
          <w:tab w:val="left" w:leader="underscore" w:pos="10080"/>
        </w:tabs>
        <w:spacing w:after="120"/>
        <w:ind w:left="540" w:right="-360"/>
        <w:rPr>
          <w:b/>
        </w:rPr>
      </w:pPr>
    </w:p>
    <w:p w14:paraId="39158D84" w14:textId="77777777" w:rsidR="00FA6A19" w:rsidRPr="00141ED9" w:rsidRDefault="009D0363" w:rsidP="005757C1">
      <w:pPr>
        <w:pStyle w:val="Heading1"/>
        <w:ind w:left="450"/>
      </w:pPr>
      <w:r w:rsidRPr="00141ED9">
        <w:t>Dealers Room Space Options and</w:t>
      </w:r>
      <w:r w:rsidR="00FA6A19" w:rsidRPr="00141ED9">
        <w:t xml:space="preserve"> Rates: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4"/>
        <w:gridCol w:w="4418"/>
      </w:tblGrid>
      <w:tr w:rsidR="00FA6A19" w:rsidRPr="00141ED9" w14:paraId="097EDAF5" w14:textId="77777777" w:rsidTr="00400948">
        <w:tc>
          <w:tcPr>
            <w:tcW w:w="5850" w:type="dxa"/>
          </w:tcPr>
          <w:p w14:paraId="0AE2C12C" w14:textId="730258A6" w:rsidR="00FA6A19" w:rsidRPr="00141ED9" w:rsidRDefault="00FA6A19" w:rsidP="00203E54">
            <w:pPr>
              <w:tabs>
                <w:tab w:val="right" w:leader="dot" w:pos="4782"/>
              </w:tabs>
              <w:spacing w:after="60"/>
              <w:ind w:right="-360"/>
              <w:rPr>
                <w:b/>
              </w:rPr>
            </w:pPr>
            <w:r w:rsidRPr="00141ED9">
              <w:rPr>
                <w:b/>
              </w:rPr>
              <w:t>Booth Space</w:t>
            </w:r>
            <w:r w:rsidR="009D0363" w:rsidRPr="00141ED9">
              <w:rPr>
                <w:b/>
              </w:rPr>
              <w:t>s</w:t>
            </w:r>
            <w:r w:rsidRPr="00141ED9">
              <w:rPr>
                <w:b/>
              </w:rPr>
              <w:t>, 10’x10’:</w:t>
            </w:r>
            <w:r w:rsidRPr="00141ED9">
              <w:rPr>
                <w:b/>
              </w:rPr>
              <w:tab/>
              <w:t>______ x $1</w:t>
            </w:r>
            <w:r w:rsidR="008D0A50" w:rsidRPr="00141ED9">
              <w:rPr>
                <w:b/>
              </w:rPr>
              <w:t>25</w:t>
            </w:r>
            <w:r w:rsidRPr="00141ED9">
              <w:rPr>
                <w:b/>
              </w:rPr>
              <w:t>.00</w:t>
            </w:r>
          </w:p>
          <w:p w14:paraId="38195BA6" w14:textId="06B59A3A" w:rsidR="00FA6A19" w:rsidRPr="00141ED9" w:rsidRDefault="00FA6A19" w:rsidP="00203E54">
            <w:pPr>
              <w:spacing w:after="60"/>
              <w:ind w:right="-360"/>
            </w:pPr>
            <w:r w:rsidRPr="00141ED9">
              <w:t xml:space="preserve">Table sizes (up to </w:t>
            </w:r>
            <w:r w:rsidR="009D0363" w:rsidRPr="00141ED9">
              <w:t>2</w:t>
            </w:r>
            <w:r w:rsidRPr="00141ED9">
              <w:t xml:space="preserve"> tables</w:t>
            </w:r>
            <w:r w:rsidR="009D0363" w:rsidRPr="00141ED9">
              <w:t xml:space="preserve"> per 10X10 space</w:t>
            </w:r>
            <w:r w:rsidRPr="00141ED9">
              <w:t>*</w:t>
            </w:r>
            <w:r w:rsidR="009D0363" w:rsidRPr="00141ED9">
              <w:t xml:space="preserve">. Only one </w:t>
            </w:r>
            <w:r w:rsidR="00BE1B7D" w:rsidRPr="00141ED9">
              <w:t xml:space="preserve">  </w:t>
            </w:r>
            <w:r w:rsidR="009D0363" w:rsidRPr="00141ED9">
              <w:t xml:space="preserve"> </w:t>
            </w:r>
            <w:r w:rsidR="00BE1B7D" w:rsidRPr="00141ED9">
              <w:t xml:space="preserve">table </w:t>
            </w:r>
            <w:r w:rsidR="009D0363" w:rsidRPr="00141ED9">
              <w:t>per 10X10 space may be an 8’ table</w:t>
            </w:r>
            <w:r w:rsidRPr="00141ED9">
              <w:t>):</w:t>
            </w:r>
          </w:p>
          <w:p w14:paraId="3FDDBEA7" w14:textId="77777777" w:rsidR="00FA6A19" w:rsidRPr="00141ED9" w:rsidRDefault="00FA6A19" w:rsidP="00203E54">
            <w:pPr>
              <w:tabs>
                <w:tab w:val="left" w:leader="underscore" w:pos="2900"/>
              </w:tabs>
              <w:spacing w:after="60"/>
              <w:ind w:right="-360"/>
            </w:pPr>
            <w:r w:rsidRPr="00141ED9">
              <w:t>8’x18” (Quantity)</w:t>
            </w:r>
            <w:r w:rsidRPr="00141ED9">
              <w:tab/>
            </w:r>
          </w:p>
          <w:p w14:paraId="38E7F438" w14:textId="77777777" w:rsidR="00FA6A19" w:rsidRPr="00141ED9" w:rsidRDefault="00FA6A19" w:rsidP="00203E54">
            <w:pPr>
              <w:tabs>
                <w:tab w:val="left" w:leader="underscore" w:pos="2900"/>
              </w:tabs>
              <w:spacing w:after="60"/>
              <w:ind w:right="-360"/>
            </w:pPr>
            <w:r w:rsidRPr="00141ED9">
              <w:t>8’x30” (Quantity)</w:t>
            </w:r>
            <w:r w:rsidRPr="00141ED9">
              <w:tab/>
            </w:r>
          </w:p>
          <w:p w14:paraId="3590E33C" w14:textId="77777777" w:rsidR="00FA6A19" w:rsidRPr="00141ED9" w:rsidRDefault="00FA6A19" w:rsidP="00203E54">
            <w:pPr>
              <w:tabs>
                <w:tab w:val="left" w:leader="underscore" w:pos="2900"/>
              </w:tabs>
              <w:spacing w:after="60"/>
              <w:ind w:right="-360"/>
            </w:pPr>
            <w:r w:rsidRPr="00141ED9">
              <w:t>6’x18” (Quantity)</w:t>
            </w:r>
            <w:r w:rsidRPr="00141ED9">
              <w:tab/>
            </w:r>
          </w:p>
          <w:p w14:paraId="126A34F0" w14:textId="77777777" w:rsidR="00FA6A19" w:rsidRPr="00141ED9" w:rsidRDefault="00FA6A19" w:rsidP="00203E54">
            <w:pPr>
              <w:tabs>
                <w:tab w:val="left" w:leader="underscore" w:pos="2900"/>
              </w:tabs>
              <w:spacing w:after="60"/>
              <w:ind w:right="-360"/>
            </w:pPr>
            <w:r w:rsidRPr="00141ED9">
              <w:t>6’x30” (Quantity)</w:t>
            </w:r>
            <w:r w:rsidRPr="00141ED9">
              <w:tab/>
            </w:r>
          </w:p>
          <w:p w14:paraId="0F7DA140" w14:textId="77777777" w:rsidR="00FA6A19" w:rsidRPr="00141ED9" w:rsidRDefault="00FA6A19" w:rsidP="00203E54">
            <w:pPr>
              <w:tabs>
                <w:tab w:val="left" w:leader="underscore" w:pos="2900"/>
              </w:tabs>
              <w:spacing w:after="60"/>
              <w:ind w:right="-360"/>
            </w:pPr>
            <w:r w:rsidRPr="00141ED9">
              <w:t xml:space="preserve"> </w:t>
            </w:r>
          </w:p>
          <w:p w14:paraId="619FC15B" w14:textId="77777777" w:rsidR="00FA6A19" w:rsidRPr="00141ED9" w:rsidRDefault="00FA6A19" w:rsidP="00385902">
            <w:r w:rsidRPr="00141ED9">
              <w:tab/>
            </w:r>
          </w:p>
        </w:tc>
        <w:tc>
          <w:tcPr>
            <w:tcW w:w="4446" w:type="dxa"/>
          </w:tcPr>
          <w:p w14:paraId="48C9A73C" w14:textId="77777777" w:rsidR="00FA6A19" w:rsidRPr="00141ED9" w:rsidRDefault="00FA6A19" w:rsidP="00203E54">
            <w:pPr>
              <w:tabs>
                <w:tab w:val="right" w:leader="dot" w:pos="3492"/>
              </w:tabs>
              <w:spacing w:after="60"/>
              <w:ind w:left="54" w:right="-360"/>
              <w:rPr>
                <w:b/>
              </w:rPr>
            </w:pPr>
            <w:r w:rsidRPr="00141ED9">
              <w:rPr>
                <w:b/>
              </w:rPr>
              <w:t xml:space="preserve">Table Space, varies: </w:t>
            </w:r>
            <w:r w:rsidRPr="00141ED9">
              <w:rPr>
                <w:b/>
              </w:rPr>
              <w:tab/>
              <w:t xml:space="preserve"> $</w:t>
            </w:r>
            <w:r w:rsidR="009D0363" w:rsidRPr="00141ED9">
              <w:rPr>
                <w:b/>
              </w:rPr>
              <w:t>75</w:t>
            </w:r>
          </w:p>
          <w:p w14:paraId="7B218734" w14:textId="0903728E" w:rsidR="00FA6A19" w:rsidRPr="00141ED9" w:rsidRDefault="00FA6A19" w:rsidP="00203E54">
            <w:pPr>
              <w:spacing w:after="60"/>
              <w:ind w:left="54" w:right="-360"/>
            </w:pPr>
            <w:r w:rsidRPr="00141ED9">
              <w:t>Table size (</w:t>
            </w:r>
            <w:r w:rsidR="009D0363" w:rsidRPr="00141ED9">
              <w:t>C</w:t>
            </w:r>
            <w:r w:rsidRPr="00141ED9">
              <w:t>heck one</w:t>
            </w:r>
            <w:r w:rsidR="009D0363" w:rsidRPr="00141ED9">
              <w:t>. May only have one table</w:t>
            </w:r>
            <w:r w:rsidR="00790FA4" w:rsidRPr="00141ED9">
              <w:t>. Cannot buy booth if buying table</w:t>
            </w:r>
            <w:r w:rsidRPr="00141ED9">
              <w:t>):</w:t>
            </w:r>
          </w:p>
          <w:p w14:paraId="504CD0FF" w14:textId="77777777" w:rsidR="00FA6A19" w:rsidRPr="00141ED9" w:rsidRDefault="00FA6A19" w:rsidP="00203E54">
            <w:pPr>
              <w:tabs>
                <w:tab w:val="left" w:leader="underscore" w:pos="2880"/>
              </w:tabs>
              <w:spacing w:after="60"/>
              <w:ind w:left="54" w:right="-360"/>
            </w:pPr>
            <w:r w:rsidRPr="00141ED9">
              <w:sym w:font="Webdings" w:char="F063"/>
            </w:r>
            <w:r w:rsidRPr="00141ED9">
              <w:t xml:space="preserve">  8’x18”</w:t>
            </w:r>
          </w:p>
          <w:p w14:paraId="2DFAB143" w14:textId="77777777" w:rsidR="00FA6A19" w:rsidRPr="00141ED9" w:rsidRDefault="00FA6A19" w:rsidP="00203E54">
            <w:pPr>
              <w:tabs>
                <w:tab w:val="left" w:leader="underscore" w:pos="2880"/>
              </w:tabs>
              <w:spacing w:after="60"/>
              <w:ind w:left="54" w:right="-360"/>
            </w:pPr>
            <w:r w:rsidRPr="00141ED9">
              <w:sym w:font="Webdings" w:char="F063"/>
            </w:r>
            <w:r w:rsidRPr="00141ED9">
              <w:t xml:space="preserve">  8’x30”</w:t>
            </w:r>
          </w:p>
          <w:p w14:paraId="056F1D07" w14:textId="77777777" w:rsidR="00FA6A19" w:rsidRPr="00141ED9" w:rsidRDefault="00FA6A19" w:rsidP="00203E54">
            <w:pPr>
              <w:tabs>
                <w:tab w:val="left" w:leader="underscore" w:pos="2880"/>
              </w:tabs>
              <w:spacing w:after="60"/>
              <w:ind w:left="54" w:right="-360"/>
            </w:pPr>
            <w:r w:rsidRPr="00141ED9">
              <w:sym w:font="Webdings" w:char="F063"/>
            </w:r>
            <w:r w:rsidRPr="00141ED9">
              <w:t xml:space="preserve">  6’x18”</w:t>
            </w:r>
          </w:p>
          <w:p w14:paraId="12B9462D" w14:textId="77777777" w:rsidR="00FA6A19" w:rsidRPr="00141ED9" w:rsidRDefault="00FA6A19" w:rsidP="00203E54">
            <w:pPr>
              <w:tabs>
                <w:tab w:val="left" w:leader="underscore" w:pos="2880"/>
              </w:tabs>
              <w:spacing w:after="60"/>
              <w:ind w:left="54" w:right="-360"/>
            </w:pPr>
            <w:r w:rsidRPr="00141ED9">
              <w:sym w:font="Webdings" w:char="F063"/>
            </w:r>
            <w:r w:rsidRPr="00141ED9">
              <w:t xml:space="preserve">  6’x30”</w:t>
            </w:r>
          </w:p>
          <w:p w14:paraId="68C5DB67" w14:textId="75C60CBA" w:rsidR="00FA6A19" w:rsidRPr="00141ED9" w:rsidRDefault="00FA6A19" w:rsidP="00203E54">
            <w:r w:rsidRPr="00141ED9">
              <w:t>Note: You may not buy 2 Table spaces</w:t>
            </w:r>
            <w:r w:rsidR="00862C78" w:rsidRPr="00141ED9">
              <w:t xml:space="preserve"> or combine a Table space with a Booth space</w:t>
            </w:r>
            <w:r w:rsidRPr="00141ED9">
              <w:t>.</w:t>
            </w:r>
          </w:p>
        </w:tc>
      </w:tr>
    </w:tbl>
    <w:p w14:paraId="62A2A8FE" w14:textId="77777777" w:rsidR="00FA6A19" w:rsidRPr="00141ED9" w:rsidRDefault="00FA6A19" w:rsidP="00055092"/>
    <w:p w14:paraId="1539F6C3" w14:textId="77777777" w:rsidR="00FA6A19" w:rsidRPr="00141ED9" w:rsidRDefault="00FA6A19" w:rsidP="005757C1">
      <w:pPr>
        <w:ind w:left="450"/>
      </w:pPr>
      <w:r w:rsidRPr="00141ED9">
        <w:t>Please note that specific table sizes are subject to availability. We’ll do the best we can.</w:t>
      </w:r>
    </w:p>
    <w:p w14:paraId="263A1311" w14:textId="77777777" w:rsidR="007F6470" w:rsidRPr="00141ED9" w:rsidRDefault="007F6470" w:rsidP="00EC7C51">
      <w:pPr>
        <w:tabs>
          <w:tab w:val="left" w:leader="underscore" w:pos="10440"/>
        </w:tabs>
        <w:ind w:left="450"/>
      </w:pPr>
    </w:p>
    <w:p w14:paraId="1092F7EC" w14:textId="77777777" w:rsidR="0054134D" w:rsidRPr="00141ED9" w:rsidRDefault="0054134D" w:rsidP="00B40CF2">
      <w:pPr>
        <w:tabs>
          <w:tab w:val="left" w:leader="underscore" w:pos="10440"/>
        </w:tabs>
        <w:ind w:left="446"/>
        <w:contextualSpacing/>
      </w:pPr>
      <w:r w:rsidRPr="00141ED9">
        <w:sym w:font="Webdings" w:char="F063"/>
      </w:r>
      <w:r w:rsidRPr="00141ED9">
        <w:t xml:space="preserve"> Please check if you will need access to electricity. How many devices do you need to plug in?</w:t>
      </w:r>
      <w:r w:rsidRPr="00141ED9">
        <w:tab/>
      </w:r>
    </w:p>
    <w:p w14:paraId="6B1DA1CC" w14:textId="479DE2E1" w:rsidR="0054134D" w:rsidRPr="00141ED9" w:rsidRDefault="0054134D" w:rsidP="00B40CF2">
      <w:pPr>
        <w:tabs>
          <w:tab w:val="left" w:leader="underscore" w:pos="10440"/>
        </w:tabs>
        <w:ind w:left="446"/>
        <w:contextualSpacing/>
      </w:pPr>
      <w:r w:rsidRPr="00141ED9">
        <w:sym w:font="Webdings" w:char="F063"/>
      </w:r>
      <w:r w:rsidRPr="00141ED9">
        <w:t xml:space="preserve"> Please check if you want table skirting.</w:t>
      </w:r>
    </w:p>
    <w:p w14:paraId="6AD4EC65" w14:textId="77777777" w:rsidR="0054134D" w:rsidRPr="00141ED9" w:rsidRDefault="0054134D" w:rsidP="00B40CF2">
      <w:pPr>
        <w:tabs>
          <w:tab w:val="left" w:leader="underscore" w:pos="10440"/>
        </w:tabs>
        <w:ind w:left="446"/>
        <w:contextualSpacing/>
      </w:pPr>
    </w:p>
    <w:p w14:paraId="34013F3D" w14:textId="042E995D" w:rsidR="0054134D" w:rsidRPr="00141ED9" w:rsidRDefault="0054134D" w:rsidP="00B40CF2">
      <w:pPr>
        <w:tabs>
          <w:tab w:val="left" w:leader="underscore" w:pos="6120"/>
        </w:tabs>
        <w:ind w:left="446"/>
        <w:contextualSpacing/>
      </w:pPr>
      <w:r w:rsidRPr="00141ED9">
        <w:rPr>
          <w:b/>
        </w:rPr>
        <w:t>Bonus Question:</w:t>
      </w:r>
      <w:r w:rsidRPr="00141ED9">
        <w:t xml:space="preserve"> How many chairs do you want? </w:t>
      </w:r>
    </w:p>
    <w:p w14:paraId="6154B562" w14:textId="0439AF28" w:rsidR="00FA6A19" w:rsidRPr="00141ED9" w:rsidRDefault="00FA6A19" w:rsidP="005757C1">
      <w:pPr>
        <w:pStyle w:val="Heading1"/>
        <w:ind w:left="450"/>
      </w:pPr>
      <w:r w:rsidRPr="00141ED9">
        <w:lastRenderedPageBreak/>
        <w:t>Dealer Membership Rates:</w:t>
      </w:r>
    </w:p>
    <w:p w14:paraId="09BF6B0A" w14:textId="77777777" w:rsidR="00FA6A19" w:rsidRPr="00141ED9" w:rsidRDefault="00FA6A19" w:rsidP="00055092"/>
    <w:p w14:paraId="0F7A0A78" w14:textId="4C9CC7FC" w:rsidR="00FA6A19" w:rsidRPr="00141ED9" w:rsidRDefault="00B24D39" w:rsidP="00AF516B">
      <w:pPr>
        <w:ind w:left="450"/>
      </w:pPr>
      <w:r w:rsidRPr="00141ED9">
        <w:t>Each table or 10X10 space comes with one complimentary memb</w:t>
      </w:r>
      <w:r w:rsidR="00FA6A19" w:rsidRPr="00141ED9">
        <w:t>ership</w:t>
      </w:r>
      <w:r w:rsidR="00AF516B" w:rsidRPr="00141ED9">
        <w:t>. Additional staff memberships may be purchased for $35.00 each.</w:t>
      </w:r>
      <w:r w:rsidR="009423C0" w:rsidRPr="00141ED9">
        <w:t xml:space="preserve"> </w:t>
      </w:r>
      <w:r w:rsidR="001420FD" w:rsidRPr="00141ED9">
        <w:t>This rate is only available until March 1, 20</w:t>
      </w:r>
      <w:r w:rsidR="00086350" w:rsidRPr="00141ED9">
        <w:t>20</w:t>
      </w:r>
      <w:r w:rsidR="001420FD" w:rsidRPr="00141ED9">
        <w:t>. After that staff memberships must be purchased at the door, at the $75.00 standard membership rate.</w:t>
      </w:r>
    </w:p>
    <w:p w14:paraId="57F05B09" w14:textId="77777777" w:rsidR="00FA6A19" w:rsidRPr="00141ED9" w:rsidRDefault="00FA6A19" w:rsidP="00055092"/>
    <w:p w14:paraId="3AE14003" w14:textId="77777777" w:rsidR="00FA6A19" w:rsidRPr="00141ED9" w:rsidRDefault="00FA6A19" w:rsidP="005757C1">
      <w:pPr>
        <w:tabs>
          <w:tab w:val="left" w:leader="underscore" w:pos="1440"/>
          <w:tab w:val="left" w:leader="underscore" w:pos="2880"/>
        </w:tabs>
        <w:ind w:left="450"/>
        <w:rPr>
          <w:u w:val="single"/>
        </w:rPr>
      </w:pPr>
      <w:r w:rsidRPr="00141ED9">
        <w:t>Quantity:</w:t>
      </w:r>
      <w:r w:rsidR="002B293D" w:rsidRPr="00141ED9">
        <w:t xml:space="preserve"> </w:t>
      </w:r>
      <w:r w:rsidRPr="00141ED9">
        <w:rPr>
          <w:u w:val="single"/>
        </w:rPr>
        <w:t xml:space="preserve">             </w:t>
      </w:r>
      <w:r w:rsidRPr="00141ED9">
        <w:t xml:space="preserve"> @ $</w:t>
      </w:r>
      <w:r w:rsidR="00AF516B" w:rsidRPr="00141ED9">
        <w:t xml:space="preserve">35.00 </w:t>
      </w:r>
      <w:r w:rsidRPr="00141ED9">
        <w:t xml:space="preserve">= Total:  </w:t>
      </w:r>
      <w:r w:rsidRPr="00141ED9">
        <w:rPr>
          <w:u w:val="single"/>
        </w:rPr>
        <w:t xml:space="preserve">$                 </w:t>
      </w:r>
    </w:p>
    <w:p w14:paraId="6E618176" w14:textId="77777777" w:rsidR="00FA6A19" w:rsidRPr="00141ED9" w:rsidRDefault="00FA6A19" w:rsidP="00055092"/>
    <w:p w14:paraId="2DB08BEC" w14:textId="77777777" w:rsidR="00FA6A19" w:rsidRPr="00141ED9" w:rsidRDefault="00AF516B" w:rsidP="005757C1">
      <w:pPr>
        <w:pStyle w:val="Heading1"/>
        <w:ind w:left="450"/>
        <w:rPr>
          <w:b w:val="0"/>
        </w:rPr>
      </w:pPr>
      <w:r w:rsidRPr="00141ED9">
        <w:t xml:space="preserve">Dealer </w:t>
      </w:r>
      <w:r w:rsidR="00FA6A19" w:rsidRPr="00141ED9">
        <w:t>Membership</w:t>
      </w:r>
      <w:r w:rsidRPr="00141ED9">
        <w:t xml:space="preserve"> Names</w:t>
      </w:r>
    </w:p>
    <w:p w14:paraId="68F4A08B" w14:textId="77777777" w:rsidR="00FA6A19" w:rsidRPr="00141ED9" w:rsidRDefault="00FA6A19" w:rsidP="005757C1">
      <w:pPr>
        <w:ind w:left="450"/>
      </w:pPr>
    </w:p>
    <w:p w14:paraId="0BBFDD19" w14:textId="6E54A497" w:rsidR="00FA6A19" w:rsidRPr="00141ED9" w:rsidRDefault="00C87E0A" w:rsidP="005476C5">
      <w:pPr>
        <w:ind w:left="450"/>
      </w:pPr>
      <w:r w:rsidRPr="00141ED9">
        <w:t>Per</w:t>
      </w:r>
      <w:r w:rsidR="00FA6A19" w:rsidRPr="00141ED9">
        <w:t xml:space="preserve"> the rules of our non-profit, every person connected with your space must have a</w:t>
      </w:r>
      <w:r w:rsidR="00AF516B" w:rsidRPr="00141ED9">
        <w:t xml:space="preserve"> GameStorm 2</w:t>
      </w:r>
      <w:r w:rsidR="008206EE" w:rsidRPr="00141ED9">
        <w:t>2</w:t>
      </w:r>
      <w:r w:rsidR="00FA6A19" w:rsidRPr="00141ED9">
        <w:t xml:space="preserve"> membership. You may have up to 4 memberships </w:t>
      </w:r>
      <w:r w:rsidR="00AF516B" w:rsidRPr="00141ED9">
        <w:t xml:space="preserve">per Table or 10X10 space </w:t>
      </w:r>
      <w:r w:rsidR="00FA6A19" w:rsidRPr="00141ED9">
        <w:t xml:space="preserve">at the discounted Dealer </w:t>
      </w:r>
      <w:r w:rsidR="00AF516B" w:rsidRPr="00141ED9">
        <w:t xml:space="preserve">Membership </w:t>
      </w:r>
      <w:r w:rsidR="00FA6A19" w:rsidRPr="00141ED9">
        <w:t>rate.</w:t>
      </w:r>
    </w:p>
    <w:p w14:paraId="5A91D16F" w14:textId="77777777" w:rsidR="00FA6A19" w:rsidRPr="00141ED9" w:rsidRDefault="00FA6A19" w:rsidP="00055092"/>
    <w:tbl>
      <w:tblPr>
        <w:tblW w:w="10142"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83"/>
        <w:gridCol w:w="2538"/>
        <w:gridCol w:w="2530"/>
        <w:gridCol w:w="2491"/>
      </w:tblGrid>
      <w:tr w:rsidR="00AF516B" w:rsidRPr="00141ED9" w14:paraId="299F7E53" w14:textId="77777777" w:rsidTr="00AF516B">
        <w:tc>
          <w:tcPr>
            <w:tcW w:w="2583" w:type="dxa"/>
          </w:tcPr>
          <w:p w14:paraId="271C88DC" w14:textId="77777777" w:rsidR="00AF516B" w:rsidRPr="00141ED9" w:rsidRDefault="00AF516B" w:rsidP="00AF516B">
            <w:pPr>
              <w:jc w:val="center"/>
            </w:pPr>
          </w:p>
          <w:p w14:paraId="0CBB2B3A" w14:textId="77777777" w:rsidR="00AF516B" w:rsidRPr="00141ED9" w:rsidRDefault="00AF516B" w:rsidP="00AF516B">
            <w:pPr>
              <w:jc w:val="center"/>
            </w:pPr>
            <w:r w:rsidRPr="00141ED9">
              <w:t>Legal Name</w:t>
            </w:r>
          </w:p>
        </w:tc>
        <w:tc>
          <w:tcPr>
            <w:tcW w:w="2538" w:type="dxa"/>
          </w:tcPr>
          <w:p w14:paraId="0376189B" w14:textId="77777777" w:rsidR="00AF516B" w:rsidRPr="00141ED9" w:rsidRDefault="00AF516B" w:rsidP="00AF516B">
            <w:pPr>
              <w:jc w:val="center"/>
            </w:pPr>
            <w:r w:rsidRPr="00141ED9">
              <w:t>Badge name (Optional. May be up to two lines. Defaults to first name).</w:t>
            </w:r>
          </w:p>
        </w:tc>
        <w:tc>
          <w:tcPr>
            <w:tcW w:w="2530" w:type="dxa"/>
          </w:tcPr>
          <w:p w14:paraId="649A9F30" w14:textId="77777777" w:rsidR="00AF516B" w:rsidRPr="00141ED9" w:rsidRDefault="00AF516B" w:rsidP="00AF516B">
            <w:pPr>
              <w:jc w:val="center"/>
            </w:pPr>
          </w:p>
          <w:p w14:paraId="1AD9ED13" w14:textId="77777777" w:rsidR="00AF516B" w:rsidRPr="00141ED9" w:rsidRDefault="00AF516B" w:rsidP="00AF516B">
            <w:pPr>
              <w:jc w:val="center"/>
            </w:pPr>
            <w:r w:rsidRPr="00141ED9">
              <w:t>Email Address</w:t>
            </w:r>
          </w:p>
        </w:tc>
        <w:tc>
          <w:tcPr>
            <w:tcW w:w="2491" w:type="dxa"/>
          </w:tcPr>
          <w:p w14:paraId="3568B650" w14:textId="77777777" w:rsidR="00AF516B" w:rsidRPr="00141ED9" w:rsidRDefault="00AF516B" w:rsidP="00AF516B">
            <w:pPr>
              <w:jc w:val="center"/>
            </w:pPr>
          </w:p>
          <w:p w14:paraId="0D26EEB0" w14:textId="77777777" w:rsidR="00AF516B" w:rsidRPr="00141ED9" w:rsidRDefault="00AF516B" w:rsidP="00AF516B">
            <w:pPr>
              <w:jc w:val="center"/>
            </w:pPr>
            <w:r w:rsidRPr="00141ED9">
              <w:t>Phone</w:t>
            </w:r>
          </w:p>
        </w:tc>
      </w:tr>
      <w:tr w:rsidR="00AF516B" w:rsidRPr="00141ED9" w14:paraId="03E555FD" w14:textId="77777777" w:rsidTr="00AF516B">
        <w:trPr>
          <w:trHeight w:val="432"/>
        </w:trPr>
        <w:tc>
          <w:tcPr>
            <w:tcW w:w="2583" w:type="dxa"/>
          </w:tcPr>
          <w:p w14:paraId="66BE0C51" w14:textId="77777777" w:rsidR="00AF516B" w:rsidRPr="00141ED9" w:rsidRDefault="00AF516B" w:rsidP="00055092"/>
        </w:tc>
        <w:tc>
          <w:tcPr>
            <w:tcW w:w="2538" w:type="dxa"/>
          </w:tcPr>
          <w:p w14:paraId="23EB7B49" w14:textId="77777777" w:rsidR="00AF516B" w:rsidRPr="00141ED9" w:rsidRDefault="00AF516B" w:rsidP="00055092"/>
        </w:tc>
        <w:tc>
          <w:tcPr>
            <w:tcW w:w="2530" w:type="dxa"/>
          </w:tcPr>
          <w:p w14:paraId="1BE55CAA" w14:textId="77777777" w:rsidR="00AF516B" w:rsidRPr="00141ED9" w:rsidRDefault="00AF516B" w:rsidP="00055092"/>
        </w:tc>
        <w:tc>
          <w:tcPr>
            <w:tcW w:w="2491" w:type="dxa"/>
          </w:tcPr>
          <w:p w14:paraId="4920A1A0" w14:textId="77777777" w:rsidR="00AF516B" w:rsidRPr="00141ED9" w:rsidRDefault="00AF516B" w:rsidP="00055092"/>
        </w:tc>
      </w:tr>
      <w:tr w:rsidR="00AF516B" w:rsidRPr="00141ED9" w14:paraId="11C2D068" w14:textId="77777777" w:rsidTr="00AF516B">
        <w:trPr>
          <w:trHeight w:val="432"/>
        </w:trPr>
        <w:tc>
          <w:tcPr>
            <w:tcW w:w="2583" w:type="dxa"/>
          </w:tcPr>
          <w:p w14:paraId="10207CBE" w14:textId="77777777" w:rsidR="00AF516B" w:rsidRPr="00141ED9" w:rsidRDefault="00AF516B" w:rsidP="00055092"/>
        </w:tc>
        <w:tc>
          <w:tcPr>
            <w:tcW w:w="2538" w:type="dxa"/>
          </w:tcPr>
          <w:p w14:paraId="495E307B" w14:textId="77777777" w:rsidR="00AF516B" w:rsidRPr="00141ED9" w:rsidRDefault="00AF516B" w:rsidP="00055092"/>
        </w:tc>
        <w:tc>
          <w:tcPr>
            <w:tcW w:w="2530" w:type="dxa"/>
          </w:tcPr>
          <w:p w14:paraId="3D76C603" w14:textId="77777777" w:rsidR="00AF516B" w:rsidRPr="00141ED9" w:rsidRDefault="00AF516B" w:rsidP="00055092"/>
        </w:tc>
        <w:tc>
          <w:tcPr>
            <w:tcW w:w="2491" w:type="dxa"/>
          </w:tcPr>
          <w:p w14:paraId="10972713" w14:textId="77777777" w:rsidR="00AF516B" w:rsidRPr="00141ED9" w:rsidRDefault="00AF516B" w:rsidP="00055092"/>
        </w:tc>
      </w:tr>
      <w:tr w:rsidR="00AF516B" w:rsidRPr="00141ED9" w14:paraId="75EAAA72" w14:textId="77777777" w:rsidTr="00AF516B">
        <w:trPr>
          <w:trHeight w:val="432"/>
        </w:trPr>
        <w:tc>
          <w:tcPr>
            <w:tcW w:w="2583" w:type="dxa"/>
          </w:tcPr>
          <w:p w14:paraId="79C1EAB6" w14:textId="77777777" w:rsidR="00AF516B" w:rsidRPr="00141ED9" w:rsidRDefault="00AF516B" w:rsidP="00055092"/>
        </w:tc>
        <w:tc>
          <w:tcPr>
            <w:tcW w:w="2538" w:type="dxa"/>
          </w:tcPr>
          <w:p w14:paraId="1F564C85" w14:textId="77777777" w:rsidR="00AF516B" w:rsidRPr="00141ED9" w:rsidRDefault="00AF516B" w:rsidP="00055092"/>
        </w:tc>
        <w:tc>
          <w:tcPr>
            <w:tcW w:w="2530" w:type="dxa"/>
          </w:tcPr>
          <w:p w14:paraId="4CC23C4B" w14:textId="77777777" w:rsidR="00AF516B" w:rsidRPr="00141ED9" w:rsidRDefault="00AF516B" w:rsidP="00055092"/>
        </w:tc>
        <w:tc>
          <w:tcPr>
            <w:tcW w:w="2491" w:type="dxa"/>
          </w:tcPr>
          <w:p w14:paraId="528FE901" w14:textId="77777777" w:rsidR="00AF516B" w:rsidRPr="00141ED9" w:rsidRDefault="00AF516B" w:rsidP="00055092"/>
        </w:tc>
      </w:tr>
      <w:tr w:rsidR="00AF516B" w:rsidRPr="00141ED9" w14:paraId="223761AC" w14:textId="77777777" w:rsidTr="00AF516B">
        <w:trPr>
          <w:trHeight w:val="432"/>
        </w:trPr>
        <w:tc>
          <w:tcPr>
            <w:tcW w:w="2583" w:type="dxa"/>
          </w:tcPr>
          <w:p w14:paraId="4699C482" w14:textId="77777777" w:rsidR="00AF516B" w:rsidRPr="00141ED9" w:rsidRDefault="00AF516B" w:rsidP="00055092"/>
        </w:tc>
        <w:tc>
          <w:tcPr>
            <w:tcW w:w="2538" w:type="dxa"/>
          </w:tcPr>
          <w:p w14:paraId="14149B0D" w14:textId="77777777" w:rsidR="00AF516B" w:rsidRPr="00141ED9" w:rsidRDefault="00AF516B" w:rsidP="00055092"/>
        </w:tc>
        <w:tc>
          <w:tcPr>
            <w:tcW w:w="2530" w:type="dxa"/>
          </w:tcPr>
          <w:p w14:paraId="758D03CE" w14:textId="77777777" w:rsidR="00AF516B" w:rsidRPr="00141ED9" w:rsidRDefault="00AF516B" w:rsidP="00055092"/>
        </w:tc>
        <w:tc>
          <w:tcPr>
            <w:tcW w:w="2491" w:type="dxa"/>
          </w:tcPr>
          <w:p w14:paraId="3DD7FDFB" w14:textId="77777777" w:rsidR="00AF516B" w:rsidRPr="00141ED9" w:rsidRDefault="00AF516B" w:rsidP="00055092"/>
        </w:tc>
      </w:tr>
    </w:tbl>
    <w:p w14:paraId="41AAD502" w14:textId="77777777" w:rsidR="00FA6A19" w:rsidRPr="00141ED9" w:rsidRDefault="00FA6A19" w:rsidP="00055092"/>
    <w:p w14:paraId="51BA792E" w14:textId="4884C325" w:rsidR="00FA6A19" w:rsidRPr="00141ED9" w:rsidRDefault="00FA6A19" w:rsidP="005757C1">
      <w:pPr>
        <w:ind w:left="450"/>
      </w:pPr>
      <w:r w:rsidRPr="00141ED9">
        <w:t xml:space="preserve">If you or any of your assistants already have </w:t>
      </w:r>
      <w:r w:rsidR="00AF516B" w:rsidRPr="00141ED9">
        <w:t xml:space="preserve">paid or complimentary </w:t>
      </w:r>
      <w:r w:rsidR="006709D3" w:rsidRPr="00141ED9">
        <w:t>Ga</w:t>
      </w:r>
      <w:r w:rsidR="00AF516B" w:rsidRPr="00141ED9">
        <w:t>meStorm 2</w:t>
      </w:r>
      <w:r w:rsidR="00D75FEF" w:rsidRPr="00141ED9">
        <w:t>2</w:t>
      </w:r>
      <w:r w:rsidR="00AF516B" w:rsidRPr="00141ED9">
        <w:t xml:space="preserve"> </w:t>
      </w:r>
      <w:r w:rsidRPr="00141ED9">
        <w:t xml:space="preserve">memberships, please list their names below.  </w:t>
      </w:r>
    </w:p>
    <w:p w14:paraId="79C7B02D" w14:textId="77777777" w:rsidR="00FA6A19" w:rsidRPr="00141ED9" w:rsidRDefault="00FA6A19" w:rsidP="00055092"/>
    <w:tbl>
      <w:tblPr>
        <w:tblW w:w="5175"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75"/>
      </w:tblGrid>
      <w:tr w:rsidR="00AF516B" w:rsidRPr="00141ED9" w14:paraId="38020294" w14:textId="77777777" w:rsidTr="00AF516B">
        <w:tc>
          <w:tcPr>
            <w:tcW w:w="5175" w:type="dxa"/>
          </w:tcPr>
          <w:p w14:paraId="7CBE9FB6" w14:textId="77777777" w:rsidR="00AF516B" w:rsidRPr="00141ED9" w:rsidRDefault="00AF516B" w:rsidP="00055092">
            <w:r w:rsidRPr="00141ED9">
              <w:t>Legal Name</w:t>
            </w:r>
          </w:p>
        </w:tc>
      </w:tr>
      <w:tr w:rsidR="00AF516B" w:rsidRPr="00141ED9" w14:paraId="19BF0DF8" w14:textId="77777777" w:rsidTr="00AF516B">
        <w:trPr>
          <w:trHeight w:val="432"/>
        </w:trPr>
        <w:tc>
          <w:tcPr>
            <w:tcW w:w="5175" w:type="dxa"/>
          </w:tcPr>
          <w:p w14:paraId="4029AC2D" w14:textId="77777777" w:rsidR="00AF516B" w:rsidRPr="00141ED9" w:rsidRDefault="00AF516B" w:rsidP="00055092"/>
        </w:tc>
      </w:tr>
      <w:tr w:rsidR="00AF516B" w:rsidRPr="00141ED9" w14:paraId="5DBE81A3" w14:textId="77777777" w:rsidTr="00AF516B">
        <w:trPr>
          <w:trHeight w:val="432"/>
        </w:trPr>
        <w:tc>
          <w:tcPr>
            <w:tcW w:w="5175" w:type="dxa"/>
          </w:tcPr>
          <w:p w14:paraId="5187B1D8" w14:textId="77777777" w:rsidR="00AF516B" w:rsidRPr="00141ED9" w:rsidRDefault="00AF516B" w:rsidP="00055092"/>
        </w:tc>
      </w:tr>
      <w:tr w:rsidR="00AF516B" w:rsidRPr="00141ED9" w14:paraId="7E4D4641" w14:textId="77777777" w:rsidTr="00AF516B">
        <w:trPr>
          <w:trHeight w:val="432"/>
        </w:trPr>
        <w:tc>
          <w:tcPr>
            <w:tcW w:w="5175" w:type="dxa"/>
          </w:tcPr>
          <w:p w14:paraId="70801FB5" w14:textId="77777777" w:rsidR="00AF516B" w:rsidRPr="00141ED9" w:rsidRDefault="00AF516B" w:rsidP="00055092"/>
        </w:tc>
      </w:tr>
      <w:tr w:rsidR="00AF516B" w:rsidRPr="00141ED9" w14:paraId="4518B430" w14:textId="77777777" w:rsidTr="00AF516B">
        <w:trPr>
          <w:trHeight w:val="432"/>
        </w:trPr>
        <w:tc>
          <w:tcPr>
            <w:tcW w:w="5175" w:type="dxa"/>
          </w:tcPr>
          <w:p w14:paraId="758D3434" w14:textId="77777777" w:rsidR="00AF516B" w:rsidRPr="00141ED9" w:rsidRDefault="00AF516B" w:rsidP="00055092"/>
        </w:tc>
      </w:tr>
    </w:tbl>
    <w:p w14:paraId="5FC574AB" w14:textId="77777777" w:rsidR="00FA6A19" w:rsidRPr="00141ED9" w:rsidRDefault="00FA6A19" w:rsidP="00055092"/>
    <w:p w14:paraId="3519BF28" w14:textId="77777777" w:rsidR="00B24300" w:rsidRPr="00141ED9" w:rsidRDefault="00B24300" w:rsidP="00B24300">
      <w:pPr>
        <w:pStyle w:val="Heading1"/>
        <w:ind w:left="450"/>
      </w:pPr>
    </w:p>
    <w:p w14:paraId="76165BDC" w14:textId="77777777" w:rsidR="0054134D" w:rsidRPr="00141ED9" w:rsidRDefault="0054134D">
      <w:pPr>
        <w:widowControl/>
        <w:suppressAutoHyphens w:val="0"/>
        <w:overflowPunct/>
        <w:autoSpaceDE/>
        <w:textAlignment w:val="auto"/>
        <w:rPr>
          <w:rFonts w:ascii="Cambria" w:hAnsi="Cambria"/>
          <w:b/>
          <w:sz w:val="28"/>
          <w:szCs w:val="28"/>
        </w:rPr>
      </w:pPr>
      <w:r w:rsidRPr="00141ED9">
        <w:br w:type="page"/>
      </w:r>
    </w:p>
    <w:p w14:paraId="37C71EC0" w14:textId="2EE3D95C" w:rsidR="00B24300" w:rsidRPr="00141ED9" w:rsidRDefault="00B24300" w:rsidP="00B24300">
      <w:pPr>
        <w:pStyle w:val="Heading1"/>
      </w:pPr>
      <w:r w:rsidRPr="00141ED9">
        <w:lastRenderedPageBreak/>
        <w:t>Program Book Ads</w:t>
      </w:r>
    </w:p>
    <w:p w14:paraId="6CF36E95" w14:textId="1319597F" w:rsidR="00B24300" w:rsidRPr="00141ED9" w:rsidRDefault="00B24300" w:rsidP="00B24300">
      <w:pPr>
        <w:ind w:left="450"/>
      </w:pPr>
      <w:r w:rsidRPr="00141ED9">
        <w:t xml:space="preserve">Here are ad rates for the </w:t>
      </w:r>
      <w:r w:rsidR="00B22F4C" w:rsidRPr="00141ED9">
        <w:t>P</w:t>
      </w:r>
      <w:r w:rsidRPr="00141ED9">
        <w:t xml:space="preserve">rogram </w:t>
      </w:r>
      <w:r w:rsidR="00B22F4C" w:rsidRPr="00141ED9">
        <w:t>B</w:t>
      </w:r>
      <w:r w:rsidRPr="00141ED9">
        <w:t xml:space="preserve">ook this year. Ads must be received by </w:t>
      </w:r>
      <w:r w:rsidR="00AF516B" w:rsidRPr="00141ED9">
        <w:t>March 1, 20</w:t>
      </w:r>
      <w:r w:rsidR="00D75FEF" w:rsidRPr="00141ED9">
        <w:t>20</w:t>
      </w:r>
      <w:r w:rsidRPr="00141ED9">
        <w:t>.</w:t>
      </w:r>
    </w:p>
    <w:p w14:paraId="0AE0EF14" w14:textId="08D96097" w:rsidR="00B24300" w:rsidRPr="00141ED9" w:rsidRDefault="00B24300" w:rsidP="00B24300">
      <w:pPr>
        <w:ind w:left="450"/>
      </w:pPr>
      <w:r w:rsidRPr="00141ED9">
        <w:t>For more information</w:t>
      </w:r>
      <w:r w:rsidR="004C5B0C" w:rsidRPr="00141ED9">
        <w:t>, including trading merchandise for advertising</w:t>
      </w:r>
      <w:r w:rsidR="00A43A0D" w:rsidRPr="00141ED9">
        <w:t xml:space="preserve"> or </w:t>
      </w:r>
      <w:r w:rsidR="004C5B0C" w:rsidRPr="00141ED9">
        <w:t>to provide ad copy</w:t>
      </w:r>
      <w:r w:rsidRPr="00141ED9">
        <w:t>, contact </w:t>
      </w:r>
      <w:hyperlink r:id="rId7" w:history="1">
        <w:r w:rsidR="004C5B0C" w:rsidRPr="00141ED9">
          <w:rPr>
            <w:rStyle w:val="Hyperlink"/>
          </w:rPr>
          <w:t>advertising@gamestorm.org</w:t>
        </w:r>
      </w:hyperlink>
      <w:r w:rsidR="00A43A0D" w:rsidRPr="00141ED9">
        <w:t>.</w:t>
      </w:r>
    </w:p>
    <w:p w14:paraId="67B51AE4" w14:textId="59B970AE" w:rsidR="009D5A8E" w:rsidRPr="00141ED9" w:rsidRDefault="009D5A8E" w:rsidP="00B24300">
      <w:pPr>
        <w:ind w:left="450"/>
      </w:pPr>
      <w:r w:rsidRPr="00141ED9">
        <w:t>Preferred formats: PNG, JPG, GIF, PDF</w:t>
      </w:r>
    </w:p>
    <w:p w14:paraId="23A809B9" w14:textId="77777777" w:rsidR="00A43A0D" w:rsidRPr="00141ED9" w:rsidRDefault="00A43A0D" w:rsidP="00B24300">
      <w:pPr>
        <w:ind w:left="450"/>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50"/>
        <w:gridCol w:w="2319"/>
      </w:tblGrid>
      <w:tr w:rsidR="0082347F" w:rsidRPr="00141ED9" w14:paraId="552AD6AA" w14:textId="77777777" w:rsidTr="0082347F">
        <w:tc>
          <w:tcPr>
            <w:tcW w:w="5050" w:type="dxa"/>
          </w:tcPr>
          <w:p w14:paraId="1D840933" w14:textId="7639F5A2" w:rsidR="0082347F" w:rsidRPr="00141ED9" w:rsidRDefault="0082347F" w:rsidP="00B22F4C">
            <w:r w:rsidRPr="00141ED9">
              <w:t>Outside back cover</w:t>
            </w:r>
          </w:p>
        </w:tc>
        <w:tc>
          <w:tcPr>
            <w:tcW w:w="2319" w:type="dxa"/>
            <w:vAlign w:val="center"/>
          </w:tcPr>
          <w:p w14:paraId="6D61ACCF" w14:textId="77777777" w:rsidR="0082347F" w:rsidRPr="00141ED9" w:rsidRDefault="0082347F" w:rsidP="00B22F4C">
            <w:pPr>
              <w:jc w:val="center"/>
            </w:pPr>
            <w:r w:rsidRPr="00141ED9">
              <w:t>$300</w:t>
            </w:r>
          </w:p>
        </w:tc>
      </w:tr>
      <w:tr w:rsidR="0082347F" w:rsidRPr="00141ED9" w14:paraId="002C654F" w14:textId="77777777" w:rsidTr="0082347F">
        <w:tc>
          <w:tcPr>
            <w:tcW w:w="5050" w:type="dxa"/>
          </w:tcPr>
          <w:p w14:paraId="677A0F46" w14:textId="77777777" w:rsidR="0082347F" w:rsidRPr="00141ED9" w:rsidRDefault="0082347F" w:rsidP="00B22F4C">
            <w:r w:rsidRPr="00141ED9">
              <w:t>Full page (7½" x 10")</w:t>
            </w:r>
          </w:p>
        </w:tc>
        <w:tc>
          <w:tcPr>
            <w:tcW w:w="2319" w:type="dxa"/>
            <w:vAlign w:val="center"/>
          </w:tcPr>
          <w:p w14:paraId="50A8D043" w14:textId="55E7936F" w:rsidR="0082347F" w:rsidRPr="00141ED9" w:rsidRDefault="0082347F" w:rsidP="00B22F4C">
            <w:pPr>
              <w:jc w:val="center"/>
            </w:pPr>
            <w:r w:rsidRPr="00141ED9">
              <w:t>$1</w:t>
            </w:r>
            <w:r w:rsidR="007F6470" w:rsidRPr="00141ED9">
              <w:t>50</w:t>
            </w:r>
          </w:p>
        </w:tc>
      </w:tr>
      <w:tr w:rsidR="0082347F" w:rsidRPr="00141ED9" w14:paraId="3E701CB7" w14:textId="77777777" w:rsidTr="0082347F">
        <w:tc>
          <w:tcPr>
            <w:tcW w:w="5050" w:type="dxa"/>
          </w:tcPr>
          <w:p w14:paraId="4237273F" w14:textId="77777777" w:rsidR="0082347F" w:rsidRPr="00141ED9" w:rsidRDefault="0082347F" w:rsidP="00B22F4C">
            <w:r w:rsidRPr="00141ED9">
              <w:t>Half page (7½" x 4½" or 3¼" x 10")</w:t>
            </w:r>
          </w:p>
        </w:tc>
        <w:tc>
          <w:tcPr>
            <w:tcW w:w="2319" w:type="dxa"/>
            <w:vAlign w:val="center"/>
          </w:tcPr>
          <w:p w14:paraId="58E9616C" w14:textId="3FC10883" w:rsidR="0082347F" w:rsidRPr="00141ED9" w:rsidRDefault="0082347F" w:rsidP="00B22F4C">
            <w:pPr>
              <w:jc w:val="center"/>
            </w:pPr>
            <w:r w:rsidRPr="00141ED9">
              <w:t>$</w:t>
            </w:r>
            <w:r w:rsidR="007F6470" w:rsidRPr="00141ED9">
              <w:t>75</w:t>
            </w:r>
          </w:p>
        </w:tc>
      </w:tr>
    </w:tbl>
    <w:p w14:paraId="283041A3" w14:textId="7A5E6BFD" w:rsidR="00B24300" w:rsidRPr="00141ED9" w:rsidRDefault="007F6470" w:rsidP="00055092">
      <w:r w:rsidRPr="00141ED9">
        <w:t>*Note advertisement may be paid for in part by trade of merchandise/service – please contact for more info</w:t>
      </w:r>
    </w:p>
    <w:p w14:paraId="28918EE3" w14:textId="77777777" w:rsidR="0082347F" w:rsidRPr="00141ED9" w:rsidRDefault="0082347F" w:rsidP="00055092"/>
    <w:p w14:paraId="5765B09E" w14:textId="77777777" w:rsidR="0082347F" w:rsidRPr="00141ED9" w:rsidRDefault="0082347F" w:rsidP="00055092"/>
    <w:p w14:paraId="73920C01" w14:textId="77777777" w:rsidR="0082347F" w:rsidRPr="00141ED9" w:rsidRDefault="0082347F" w:rsidP="00055092"/>
    <w:p w14:paraId="5E52DA50" w14:textId="6C7C31DE" w:rsidR="00FA6A19" w:rsidRPr="00141ED9" w:rsidRDefault="00B24300" w:rsidP="00055092">
      <w:pPr>
        <w:rPr>
          <w:b/>
          <w:sz w:val="28"/>
          <w:szCs w:val="28"/>
        </w:rPr>
      </w:pPr>
      <w:r w:rsidRPr="00141ED9">
        <w:t xml:space="preserve"> </w:t>
      </w:r>
      <w:r w:rsidRPr="00141ED9">
        <w:rPr>
          <w:rFonts w:ascii="Cambria" w:hAnsi="Cambria"/>
          <w:b/>
          <w:sz w:val="28"/>
          <w:szCs w:val="28"/>
        </w:rPr>
        <w:t>Payment</w:t>
      </w:r>
      <w:r w:rsidRPr="00141ED9">
        <w:rPr>
          <w:b/>
          <w:sz w:val="28"/>
          <w:szCs w:val="28"/>
        </w:rPr>
        <w:t xml:space="preserve"> </w:t>
      </w:r>
    </w:p>
    <w:p w14:paraId="2B8E0F92" w14:textId="77777777" w:rsidR="00B24300" w:rsidRPr="00141ED9" w:rsidRDefault="00B24300" w:rsidP="00055092"/>
    <w:p w14:paraId="03F82C15" w14:textId="7240573B" w:rsidR="00FA6A19" w:rsidRPr="00141ED9" w:rsidRDefault="00FA6A19" w:rsidP="005757C1">
      <w:pPr>
        <w:ind w:left="450"/>
      </w:pPr>
      <w:r w:rsidRPr="00141ED9">
        <w:rPr>
          <w:bCs/>
        </w:rPr>
        <w:t>Total Space</w:t>
      </w:r>
      <w:r w:rsidRPr="00141ED9">
        <w:t xml:space="preserve"> Cost: $</w:t>
      </w:r>
      <w:r w:rsidRPr="00141ED9">
        <w:rPr>
          <w:u w:val="single"/>
        </w:rPr>
        <w:t xml:space="preserve">               </w:t>
      </w:r>
      <w:r w:rsidRPr="00141ED9">
        <w:t xml:space="preserve">  + Membership(s) Cost: $</w:t>
      </w:r>
      <w:r w:rsidRPr="00141ED9">
        <w:rPr>
          <w:u w:val="single"/>
        </w:rPr>
        <w:t xml:space="preserve">               </w:t>
      </w:r>
      <w:r w:rsidRPr="00141ED9">
        <w:t xml:space="preserve"> </w:t>
      </w:r>
      <w:r w:rsidR="00B24300" w:rsidRPr="00141ED9">
        <w:t xml:space="preserve"> + Ad Cost $_______                                             </w:t>
      </w:r>
      <w:r w:rsidRPr="00141ED9">
        <w:t xml:space="preserve">= Total </w:t>
      </w:r>
      <w:r w:rsidR="00B24300" w:rsidRPr="00141ED9">
        <w:t>Dealer Fee</w:t>
      </w:r>
      <w:r w:rsidR="004C5B0C" w:rsidRPr="00141ED9">
        <w:t>:</w:t>
      </w:r>
      <w:r w:rsidRPr="00141ED9">
        <w:t xml:space="preserve"> $</w:t>
      </w:r>
      <w:r w:rsidRPr="00141ED9">
        <w:rPr>
          <w:u w:val="single"/>
        </w:rPr>
        <w:t xml:space="preserve">                  </w:t>
      </w:r>
      <w:r w:rsidR="00B24300" w:rsidRPr="00141ED9">
        <w:t xml:space="preserve"> </w:t>
      </w:r>
    </w:p>
    <w:p w14:paraId="62BFE583" w14:textId="77777777" w:rsidR="00FA6A19" w:rsidRPr="00141ED9" w:rsidRDefault="00FA6A19" w:rsidP="00055092">
      <w:pPr>
        <w:rPr>
          <w:bCs/>
        </w:rPr>
      </w:pPr>
    </w:p>
    <w:p w14:paraId="76D4C228" w14:textId="0010178D" w:rsidR="00FA6A19" w:rsidRPr="00141ED9" w:rsidRDefault="00FA6A19" w:rsidP="00055092">
      <w:pPr>
        <w:rPr>
          <w:b/>
          <w:bCs/>
        </w:rPr>
      </w:pPr>
      <w:r w:rsidRPr="00141ED9">
        <w:rPr>
          <w:bCs/>
        </w:rPr>
        <w:t xml:space="preserve">        </w:t>
      </w:r>
      <w:r w:rsidRPr="00141ED9">
        <w:rPr>
          <w:b/>
          <w:bCs/>
        </w:rPr>
        <w:t>Make checks payable to “</w:t>
      </w:r>
      <w:r w:rsidR="00732BB1" w:rsidRPr="00141ED9">
        <w:rPr>
          <w:b/>
          <w:bCs/>
        </w:rPr>
        <w:t>GameStorm</w:t>
      </w:r>
      <w:r w:rsidRPr="00141ED9">
        <w:rPr>
          <w:b/>
          <w:bCs/>
        </w:rPr>
        <w:t>”</w:t>
      </w:r>
      <w:r w:rsidR="00732BB1" w:rsidRPr="00141ED9">
        <w:rPr>
          <w:b/>
          <w:bCs/>
        </w:rPr>
        <w:t xml:space="preserve">, and mail </w:t>
      </w:r>
      <w:r w:rsidR="002C1F69" w:rsidRPr="00141ED9">
        <w:rPr>
          <w:b/>
          <w:bCs/>
        </w:rPr>
        <w:t xml:space="preserve">with application (including waiver) </w:t>
      </w:r>
      <w:r w:rsidR="00732BB1" w:rsidRPr="00141ED9">
        <w:rPr>
          <w:b/>
          <w:bCs/>
        </w:rPr>
        <w:t>to</w:t>
      </w:r>
      <w:r w:rsidR="002C1F69" w:rsidRPr="00141ED9">
        <w:rPr>
          <w:b/>
          <w:bCs/>
        </w:rPr>
        <w:t>:</w:t>
      </w:r>
    </w:p>
    <w:p w14:paraId="13757A71" w14:textId="654BCE34" w:rsidR="00732BB1" w:rsidRPr="00141ED9" w:rsidRDefault="00732BB1" w:rsidP="00055092">
      <w:pPr>
        <w:rPr>
          <w:b/>
          <w:bCs/>
        </w:rPr>
      </w:pPr>
      <w:r w:rsidRPr="00141ED9">
        <w:rPr>
          <w:b/>
          <w:bCs/>
        </w:rPr>
        <w:tab/>
        <w:t>GameStorm Treasurer</w:t>
      </w:r>
    </w:p>
    <w:p w14:paraId="1FEAEF8E" w14:textId="6DD30B02" w:rsidR="00732BB1" w:rsidRPr="00141ED9" w:rsidRDefault="00732BB1" w:rsidP="00055092">
      <w:pPr>
        <w:rPr>
          <w:b/>
          <w:bCs/>
        </w:rPr>
      </w:pPr>
      <w:r w:rsidRPr="00141ED9">
        <w:rPr>
          <w:b/>
          <w:bCs/>
        </w:rPr>
        <w:tab/>
        <w:t xml:space="preserve">c/o </w:t>
      </w:r>
      <w:r w:rsidR="00086350" w:rsidRPr="00141ED9">
        <w:rPr>
          <w:b/>
          <w:bCs/>
        </w:rPr>
        <w:t>Earl Scott</w:t>
      </w:r>
    </w:p>
    <w:p w14:paraId="4F5D2133" w14:textId="26FFA79E" w:rsidR="00732BB1" w:rsidRPr="00141ED9" w:rsidRDefault="00732BB1" w:rsidP="00055092">
      <w:pPr>
        <w:rPr>
          <w:b/>
          <w:bCs/>
        </w:rPr>
      </w:pPr>
      <w:r w:rsidRPr="00141ED9">
        <w:rPr>
          <w:b/>
          <w:bCs/>
        </w:rPr>
        <w:tab/>
      </w:r>
      <w:r w:rsidR="00086350" w:rsidRPr="00141ED9">
        <w:rPr>
          <w:b/>
          <w:bCs/>
        </w:rPr>
        <w:t>6540 Huntington Circle SE</w:t>
      </w:r>
    </w:p>
    <w:p w14:paraId="16E23DBD" w14:textId="1FA620BB" w:rsidR="00732BB1" w:rsidRPr="00141ED9" w:rsidRDefault="00732BB1" w:rsidP="00055092">
      <w:pPr>
        <w:rPr>
          <w:b/>
          <w:bCs/>
        </w:rPr>
      </w:pPr>
      <w:r w:rsidRPr="00141ED9">
        <w:rPr>
          <w:b/>
          <w:bCs/>
        </w:rPr>
        <w:tab/>
      </w:r>
      <w:r w:rsidR="00086350" w:rsidRPr="00141ED9">
        <w:rPr>
          <w:b/>
          <w:bCs/>
        </w:rPr>
        <w:t>Salem</w:t>
      </w:r>
      <w:r w:rsidRPr="00141ED9">
        <w:rPr>
          <w:b/>
          <w:bCs/>
        </w:rPr>
        <w:t xml:space="preserve"> OR 97</w:t>
      </w:r>
      <w:r w:rsidR="00086350" w:rsidRPr="00141ED9">
        <w:rPr>
          <w:b/>
          <w:bCs/>
        </w:rPr>
        <w:t>306</w:t>
      </w:r>
    </w:p>
    <w:p w14:paraId="5B296420" w14:textId="77777777" w:rsidR="00B24300" w:rsidRPr="00141ED9" w:rsidRDefault="00B24300" w:rsidP="00055092">
      <w:pPr>
        <w:rPr>
          <w:b/>
          <w:bCs/>
        </w:rPr>
      </w:pPr>
    </w:p>
    <w:p w14:paraId="5DF31988" w14:textId="77777777" w:rsidR="00FA6A19" w:rsidRPr="00141ED9" w:rsidRDefault="00FA6A19" w:rsidP="005757C1">
      <w:pPr>
        <w:pStyle w:val="Heading1"/>
        <w:ind w:left="450"/>
      </w:pPr>
      <w:r w:rsidRPr="00141ED9">
        <w:t>Service Animals</w:t>
      </w:r>
    </w:p>
    <w:p w14:paraId="5227648D" w14:textId="77777777" w:rsidR="00FA6A19" w:rsidRPr="00141ED9" w:rsidRDefault="00FA6A19" w:rsidP="005757C1">
      <w:pPr>
        <w:ind w:left="450"/>
      </w:pPr>
      <w:r w:rsidRPr="00141ED9">
        <w:t>You will not be excluded from the Dealers Room if you require a service animal. We had a brief issue with one vendor being highly allergic to another vendor’s service animal a couple of years ago, and we’d like to avoid that in the future.</w:t>
      </w:r>
    </w:p>
    <w:p w14:paraId="4C494F83" w14:textId="77777777" w:rsidR="00FA6A19" w:rsidRPr="00141ED9" w:rsidRDefault="00FA6A19" w:rsidP="00055092">
      <w:pPr>
        <w:rPr>
          <w:sz w:val="16"/>
          <w:szCs w:val="16"/>
        </w:rPr>
      </w:pPr>
    </w:p>
    <w:p w14:paraId="337C29B6" w14:textId="77777777" w:rsidR="00FA6A19" w:rsidRPr="00141ED9" w:rsidRDefault="00FA6A19" w:rsidP="00C02320">
      <w:pPr>
        <w:spacing w:after="200"/>
        <w:ind w:left="990" w:hanging="356"/>
        <w:rPr>
          <w:b/>
        </w:rPr>
      </w:pPr>
      <w:r w:rsidRPr="00141ED9">
        <w:rPr>
          <w:b/>
        </w:rPr>
        <w:sym w:font="Webdings" w:char="F063"/>
      </w:r>
      <w:r w:rsidRPr="00141ED9">
        <w:rPr>
          <w:b/>
        </w:rPr>
        <w:t xml:space="preserve">  </w:t>
      </w:r>
      <w:r w:rsidRPr="00141ED9">
        <w:t>I have a service animal which will be in the Dealers Room at any point during the convention. It is a ________________.</w:t>
      </w:r>
    </w:p>
    <w:p w14:paraId="3D58EBC8" w14:textId="77777777" w:rsidR="00FA6A19" w:rsidRPr="00141ED9" w:rsidRDefault="00FA6A19" w:rsidP="00C02320">
      <w:pPr>
        <w:ind w:left="990" w:hanging="360"/>
        <w:rPr>
          <w:b/>
        </w:rPr>
      </w:pPr>
      <w:r w:rsidRPr="00141ED9">
        <w:rPr>
          <w:b/>
        </w:rPr>
        <w:sym w:font="Webdings" w:char="F063"/>
      </w:r>
      <w:r w:rsidRPr="00141ED9">
        <w:rPr>
          <w:b/>
        </w:rPr>
        <w:t xml:space="preserve">  </w:t>
      </w:r>
      <w:r w:rsidRPr="00141ED9">
        <w:t>I am allergic to (name the animal) ___________________________ and wish for a space which is not within (how many feet) _____ of a space in which a service animal will be kept.</w:t>
      </w:r>
    </w:p>
    <w:p w14:paraId="175A2822" w14:textId="77777777" w:rsidR="00FA6A19" w:rsidRPr="00141ED9" w:rsidRDefault="00FA6A19" w:rsidP="00055092"/>
    <w:p w14:paraId="78C256F9" w14:textId="77777777" w:rsidR="00FA6A19" w:rsidRPr="00141ED9" w:rsidRDefault="00FA6A19" w:rsidP="00055092"/>
    <w:p w14:paraId="528F7841" w14:textId="77777777" w:rsidR="00FA6A19" w:rsidRPr="00141ED9" w:rsidRDefault="00FA6A19" w:rsidP="005757C1">
      <w:pPr>
        <w:pStyle w:val="Heading1"/>
        <w:ind w:left="450"/>
      </w:pPr>
      <w:r w:rsidRPr="00141ED9">
        <w:t>Special Requests</w:t>
      </w:r>
    </w:p>
    <w:p w14:paraId="650541BC" w14:textId="77777777" w:rsidR="00FA6A19" w:rsidRPr="00141ED9" w:rsidRDefault="00FA6A19" w:rsidP="00055092"/>
    <w:tbl>
      <w:tblPr>
        <w:tblW w:w="10170" w:type="dxa"/>
        <w:tblInd w:w="558" w:type="dxa"/>
        <w:tblLook w:val="00A0" w:firstRow="1" w:lastRow="0" w:firstColumn="1" w:lastColumn="0" w:noHBand="0" w:noVBand="0"/>
      </w:tblPr>
      <w:tblGrid>
        <w:gridCol w:w="1029"/>
        <w:gridCol w:w="1671"/>
        <w:gridCol w:w="1908"/>
        <w:gridCol w:w="2700"/>
        <w:gridCol w:w="2862"/>
      </w:tblGrid>
      <w:tr w:rsidR="00FA6A19" w:rsidRPr="00141ED9" w14:paraId="6851D891" w14:textId="77777777" w:rsidTr="005757C1">
        <w:tc>
          <w:tcPr>
            <w:tcW w:w="2700" w:type="dxa"/>
            <w:gridSpan w:val="2"/>
          </w:tcPr>
          <w:p w14:paraId="15B7A743" w14:textId="77777777" w:rsidR="00FA6A19" w:rsidRPr="00141ED9" w:rsidRDefault="00FA6A19" w:rsidP="00055092">
            <w:r w:rsidRPr="00141ED9">
              <w:t>Place me next to:</w:t>
            </w:r>
          </w:p>
        </w:tc>
        <w:tc>
          <w:tcPr>
            <w:tcW w:w="1908" w:type="dxa"/>
            <w:tcBorders>
              <w:bottom w:val="single" w:sz="4" w:space="0" w:color="000000"/>
            </w:tcBorders>
          </w:tcPr>
          <w:p w14:paraId="41986046" w14:textId="77777777" w:rsidR="00FA6A19" w:rsidRPr="00141ED9" w:rsidRDefault="00FA6A19" w:rsidP="00055092"/>
        </w:tc>
        <w:tc>
          <w:tcPr>
            <w:tcW w:w="2700" w:type="dxa"/>
            <w:tcBorders>
              <w:bottom w:val="single" w:sz="4" w:space="0" w:color="auto"/>
            </w:tcBorders>
          </w:tcPr>
          <w:p w14:paraId="0DB23A58" w14:textId="77777777" w:rsidR="00FA6A19" w:rsidRPr="00141ED9" w:rsidRDefault="00FA6A19" w:rsidP="00055092"/>
        </w:tc>
        <w:tc>
          <w:tcPr>
            <w:tcW w:w="2862" w:type="dxa"/>
            <w:tcBorders>
              <w:bottom w:val="single" w:sz="4" w:space="0" w:color="000000"/>
            </w:tcBorders>
          </w:tcPr>
          <w:p w14:paraId="0974FE71" w14:textId="77777777" w:rsidR="00FA6A19" w:rsidRPr="00141ED9" w:rsidRDefault="00FA6A19" w:rsidP="00055092"/>
        </w:tc>
      </w:tr>
      <w:tr w:rsidR="00FA6A19" w:rsidRPr="00141ED9" w14:paraId="2D9FB2EA" w14:textId="77777777" w:rsidTr="00393B6F">
        <w:tc>
          <w:tcPr>
            <w:tcW w:w="2700" w:type="dxa"/>
            <w:gridSpan w:val="2"/>
          </w:tcPr>
          <w:p w14:paraId="26EE1043" w14:textId="77777777" w:rsidR="00FA6A19" w:rsidRPr="00141ED9" w:rsidRDefault="00FA6A19" w:rsidP="0004685A">
            <w:pPr>
              <w:spacing w:before="120"/>
            </w:pPr>
            <w:r w:rsidRPr="00141ED9">
              <w:t>Do not place me next to:</w:t>
            </w:r>
          </w:p>
        </w:tc>
        <w:tc>
          <w:tcPr>
            <w:tcW w:w="1908" w:type="dxa"/>
            <w:tcBorders>
              <w:bottom w:val="single" w:sz="4" w:space="0" w:color="auto"/>
            </w:tcBorders>
          </w:tcPr>
          <w:p w14:paraId="15F2AF29" w14:textId="77777777" w:rsidR="00FA6A19" w:rsidRPr="00141ED9" w:rsidRDefault="00FA6A19" w:rsidP="00055092"/>
        </w:tc>
        <w:tc>
          <w:tcPr>
            <w:tcW w:w="2700" w:type="dxa"/>
            <w:tcBorders>
              <w:top w:val="single" w:sz="4" w:space="0" w:color="auto"/>
              <w:bottom w:val="single" w:sz="4" w:space="0" w:color="auto"/>
            </w:tcBorders>
          </w:tcPr>
          <w:p w14:paraId="1A36830D" w14:textId="77777777" w:rsidR="00FA6A19" w:rsidRPr="00141ED9" w:rsidRDefault="00FA6A19" w:rsidP="00055092"/>
        </w:tc>
        <w:tc>
          <w:tcPr>
            <w:tcW w:w="2862" w:type="dxa"/>
            <w:tcBorders>
              <w:bottom w:val="single" w:sz="4" w:space="0" w:color="auto"/>
            </w:tcBorders>
          </w:tcPr>
          <w:p w14:paraId="384E4451" w14:textId="77777777" w:rsidR="00FA6A19" w:rsidRPr="00141ED9" w:rsidRDefault="00FA6A19" w:rsidP="00055092"/>
        </w:tc>
      </w:tr>
      <w:tr w:rsidR="00FA6A19" w:rsidRPr="00141ED9" w14:paraId="3C8F1B49" w14:textId="77777777" w:rsidTr="0093261E">
        <w:tc>
          <w:tcPr>
            <w:tcW w:w="2700" w:type="dxa"/>
            <w:gridSpan w:val="2"/>
            <w:vAlign w:val="bottom"/>
          </w:tcPr>
          <w:p w14:paraId="629F8C87" w14:textId="77777777" w:rsidR="00FA6A19" w:rsidRPr="00141ED9" w:rsidRDefault="00FA6A19" w:rsidP="00513AFE"/>
          <w:p w14:paraId="1DDF08DD" w14:textId="77777777" w:rsidR="00FA6A19" w:rsidRPr="00141ED9" w:rsidRDefault="00FA6A19" w:rsidP="001069DC">
            <w:pPr>
              <w:rPr>
                <w:b/>
              </w:rPr>
            </w:pPr>
            <w:r w:rsidRPr="00141ED9">
              <w:t>Other</w:t>
            </w:r>
            <w:r w:rsidR="001069DC" w:rsidRPr="00141ED9">
              <w:t xml:space="preserve">: </w:t>
            </w:r>
          </w:p>
        </w:tc>
        <w:tc>
          <w:tcPr>
            <w:tcW w:w="1908" w:type="dxa"/>
            <w:tcBorders>
              <w:top w:val="single" w:sz="4" w:space="0" w:color="auto"/>
            </w:tcBorders>
          </w:tcPr>
          <w:p w14:paraId="1063B664" w14:textId="77777777" w:rsidR="00FA6A19" w:rsidRPr="00141ED9" w:rsidRDefault="00FA6A19" w:rsidP="00055092"/>
        </w:tc>
        <w:tc>
          <w:tcPr>
            <w:tcW w:w="2700" w:type="dxa"/>
            <w:tcBorders>
              <w:top w:val="single" w:sz="4" w:space="0" w:color="auto"/>
            </w:tcBorders>
          </w:tcPr>
          <w:p w14:paraId="5C58E554" w14:textId="77777777" w:rsidR="00FA6A19" w:rsidRPr="00141ED9" w:rsidRDefault="00FA6A19" w:rsidP="00055092"/>
        </w:tc>
        <w:tc>
          <w:tcPr>
            <w:tcW w:w="2862" w:type="dxa"/>
            <w:tcBorders>
              <w:top w:val="single" w:sz="4" w:space="0" w:color="auto"/>
            </w:tcBorders>
          </w:tcPr>
          <w:p w14:paraId="5962C0E6" w14:textId="77777777" w:rsidR="00FA6A19" w:rsidRPr="00141ED9" w:rsidRDefault="00FA6A19" w:rsidP="00055092"/>
        </w:tc>
      </w:tr>
      <w:tr w:rsidR="00FA6A19" w:rsidRPr="00141ED9" w14:paraId="1027D557" w14:textId="77777777" w:rsidTr="009326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1029" w:type="dxa"/>
            <w:tcBorders>
              <w:top w:val="nil"/>
              <w:left w:val="nil"/>
              <w:right w:val="nil"/>
            </w:tcBorders>
            <w:vAlign w:val="bottom"/>
          </w:tcPr>
          <w:p w14:paraId="5916904B" w14:textId="77777777" w:rsidR="00FA6A19" w:rsidRPr="00141ED9" w:rsidRDefault="00FA6A19" w:rsidP="00055092">
            <w:pPr>
              <w:rPr>
                <w:b/>
              </w:rPr>
            </w:pPr>
          </w:p>
        </w:tc>
        <w:tc>
          <w:tcPr>
            <w:tcW w:w="9141" w:type="dxa"/>
            <w:gridSpan w:val="4"/>
            <w:tcBorders>
              <w:left w:val="nil"/>
              <w:right w:val="nil"/>
            </w:tcBorders>
          </w:tcPr>
          <w:p w14:paraId="51AA5FBE" w14:textId="77777777" w:rsidR="00FA6A19" w:rsidRPr="00141ED9" w:rsidRDefault="00FA6A19" w:rsidP="00055092"/>
        </w:tc>
      </w:tr>
      <w:tr w:rsidR="00FA6A19" w:rsidRPr="00141ED9" w14:paraId="5019DF7F" w14:textId="77777777" w:rsidTr="009326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1029" w:type="dxa"/>
            <w:tcBorders>
              <w:left w:val="nil"/>
              <w:right w:val="nil"/>
            </w:tcBorders>
          </w:tcPr>
          <w:p w14:paraId="633031DC" w14:textId="77777777" w:rsidR="00FA6A19" w:rsidRPr="00141ED9" w:rsidRDefault="00FA6A19" w:rsidP="00055092"/>
        </w:tc>
        <w:tc>
          <w:tcPr>
            <w:tcW w:w="9141" w:type="dxa"/>
            <w:gridSpan w:val="4"/>
            <w:tcBorders>
              <w:left w:val="nil"/>
              <w:right w:val="nil"/>
            </w:tcBorders>
          </w:tcPr>
          <w:p w14:paraId="4AF5BB29" w14:textId="77777777" w:rsidR="00FA6A19" w:rsidRPr="00141ED9" w:rsidRDefault="00FA6A19" w:rsidP="00055092"/>
        </w:tc>
      </w:tr>
    </w:tbl>
    <w:p w14:paraId="20F2665D" w14:textId="77777777" w:rsidR="00B40CF2" w:rsidRPr="00141ED9" w:rsidRDefault="001069DC" w:rsidP="00B40CF2">
      <w:pPr>
        <w:jc w:val="center"/>
        <w:rPr>
          <w:sz w:val="20"/>
          <w:szCs w:val="20"/>
        </w:rPr>
      </w:pPr>
      <w:r w:rsidRPr="00141ED9">
        <w:rPr>
          <w:sz w:val="20"/>
          <w:szCs w:val="20"/>
        </w:rPr>
        <w:t>(Please don’t make ‘other’ requests not necessary for your goods or health)</w:t>
      </w:r>
      <w:r w:rsidR="00B40CF2" w:rsidRPr="00141ED9">
        <w:rPr>
          <w:sz w:val="20"/>
          <w:szCs w:val="20"/>
        </w:rPr>
        <w:t xml:space="preserve"> </w:t>
      </w:r>
      <w:r w:rsidR="00B40CF2" w:rsidRPr="00141ED9">
        <w:rPr>
          <w:sz w:val="20"/>
          <w:szCs w:val="20"/>
        </w:rPr>
        <w:t>(Wireless internet will be available.)</w:t>
      </w:r>
    </w:p>
    <w:p w14:paraId="3E463113" w14:textId="6FC984A3" w:rsidR="00FA6A19" w:rsidRPr="00141ED9" w:rsidRDefault="00FA6A19" w:rsidP="00B40CF2"/>
    <w:p w14:paraId="25D573E8" w14:textId="77777777" w:rsidR="001069DC" w:rsidRPr="00141ED9" w:rsidRDefault="001069DC" w:rsidP="001069DC">
      <w:pPr>
        <w:jc w:val="center"/>
      </w:pPr>
    </w:p>
    <w:p w14:paraId="1F11C455" w14:textId="77777777" w:rsidR="00FA6A19" w:rsidRPr="00141ED9" w:rsidRDefault="00FA6A19" w:rsidP="00055092"/>
    <w:p w14:paraId="07A5AA47" w14:textId="77777777" w:rsidR="00B24300" w:rsidRPr="00141ED9" w:rsidRDefault="00B24300" w:rsidP="005757C1">
      <w:pPr>
        <w:pStyle w:val="Heading1"/>
        <w:ind w:left="450"/>
      </w:pPr>
    </w:p>
    <w:p w14:paraId="79821E83" w14:textId="77777777" w:rsidR="00FA6A19" w:rsidRPr="00141ED9" w:rsidRDefault="00FA6A19" w:rsidP="005757C1">
      <w:pPr>
        <w:pStyle w:val="Heading1"/>
        <w:ind w:left="450"/>
      </w:pPr>
      <w:r w:rsidRPr="00141ED9">
        <w:t>Donations for the Volunteer Swag Awards</w:t>
      </w:r>
    </w:p>
    <w:p w14:paraId="0FD974B0" w14:textId="04ECC3D6" w:rsidR="00FA6A19" w:rsidRPr="00141ED9" w:rsidRDefault="00FA6A19" w:rsidP="005757C1">
      <w:pPr>
        <w:ind w:left="450"/>
      </w:pPr>
      <w:r w:rsidRPr="00141ED9">
        <w:t xml:space="preserve">The at-convention volunteers earn credits for the hours they work at </w:t>
      </w:r>
      <w:r w:rsidR="00732BB1" w:rsidRPr="00141ED9">
        <w:t>GameStorm</w:t>
      </w:r>
      <w:r w:rsidRPr="00141ED9">
        <w:t xml:space="preserve">. If you’d like to donate to the Volunteer Awards, please let </w:t>
      </w:r>
      <w:r w:rsidR="00B8747D" w:rsidRPr="00141ED9">
        <w:t>the Dealers Liaison</w:t>
      </w:r>
      <w:r w:rsidRPr="00141ED9">
        <w:t xml:space="preserve"> know. The donation is tax-deductible. </w:t>
      </w:r>
    </w:p>
    <w:p w14:paraId="245E4966" w14:textId="77777777" w:rsidR="00FA6A19" w:rsidRPr="00141ED9" w:rsidRDefault="00FA6A19" w:rsidP="00AB7B55"/>
    <w:p w14:paraId="50329024" w14:textId="77777777" w:rsidR="00FA6A19" w:rsidRPr="00141ED9" w:rsidRDefault="00FA6A19" w:rsidP="00AB7B55"/>
    <w:p w14:paraId="3ED096DC" w14:textId="77777777" w:rsidR="00FA6A19" w:rsidRPr="00141ED9" w:rsidRDefault="00FA6A19" w:rsidP="00860A2D">
      <w:pPr>
        <w:pStyle w:val="Heading1"/>
        <w:keepNext/>
        <w:ind w:left="446"/>
      </w:pPr>
      <w:r w:rsidRPr="00141ED9">
        <w:t>Dealers Room Policies</w:t>
      </w:r>
    </w:p>
    <w:p w14:paraId="63385155" w14:textId="77777777" w:rsidR="00FA6A19" w:rsidRPr="00141ED9" w:rsidRDefault="00FA6A19" w:rsidP="00210765">
      <w:pPr>
        <w:pStyle w:val="Heading2"/>
        <w:spacing w:after="240"/>
        <w:ind w:left="547"/>
        <w:rPr>
          <w:color w:val="000000"/>
        </w:rPr>
      </w:pPr>
      <w:r w:rsidRPr="00141ED9">
        <w:rPr>
          <w:color w:val="000000"/>
        </w:rPr>
        <w:t>Before the convention:</w:t>
      </w:r>
    </w:p>
    <w:p w14:paraId="2F16F5A2" w14:textId="77777777" w:rsidR="002B3DD6" w:rsidRPr="00141ED9" w:rsidRDefault="002B3DD6" w:rsidP="008D284F">
      <w:pPr>
        <w:pStyle w:val="ListParagraph"/>
        <w:numPr>
          <w:ilvl w:val="0"/>
          <w:numId w:val="4"/>
        </w:numPr>
        <w:spacing w:after="120"/>
        <w:ind w:left="1267" w:hanging="720"/>
        <w:contextualSpacing w:val="0"/>
        <w:rPr>
          <w:b/>
        </w:rPr>
      </w:pPr>
      <w:r w:rsidRPr="00141ED9">
        <w:rPr>
          <w:b/>
        </w:rPr>
        <w:t xml:space="preserve">To provide a diverse Dealers Room, all applications are reviewed for booth content, space needs, and variety. </w:t>
      </w:r>
    </w:p>
    <w:p w14:paraId="02951ACD" w14:textId="03034266" w:rsidR="00FA6A19" w:rsidRPr="00141ED9" w:rsidRDefault="00FA6A19" w:rsidP="008D284F">
      <w:pPr>
        <w:pStyle w:val="ListParagraph"/>
        <w:numPr>
          <w:ilvl w:val="0"/>
          <w:numId w:val="4"/>
        </w:numPr>
        <w:spacing w:after="120"/>
        <w:ind w:left="1267" w:hanging="720"/>
        <w:contextualSpacing w:val="0"/>
      </w:pPr>
      <w:r w:rsidRPr="00141ED9">
        <w:t xml:space="preserve">Space in the Dealers Room or on the waiting list will only be assigned on receipt of full payment, completed registration and the waiver form. Deposits will not be accepted. Checks will be deposited, </w:t>
      </w:r>
      <w:r w:rsidR="0047787B" w:rsidRPr="00141ED9">
        <w:t>whether</w:t>
      </w:r>
      <w:r w:rsidRPr="00141ED9">
        <w:t xml:space="preserve"> you are on the waiting list</w:t>
      </w:r>
      <w:r w:rsidR="0047787B" w:rsidRPr="00141ED9">
        <w:t xml:space="preserve"> or not</w:t>
      </w:r>
      <w:r w:rsidRPr="00141ED9">
        <w:t>. Refunds will be processed for wait-listed dealers after the convention, in the case you were not contacted to fill a vacancy.</w:t>
      </w:r>
    </w:p>
    <w:p w14:paraId="2D31D3AF" w14:textId="77777777" w:rsidR="00FA6A19" w:rsidRPr="00141ED9" w:rsidRDefault="00FA6A19" w:rsidP="008D284F">
      <w:pPr>
        <w:pStyle w:val="ListParagraph"/>
        <w:numPr>
          <w:ilvl w:val="0"/>
          <w:numId w:val="4"/>
        </w:numPr>
        <w:spacing w:after="120"/>
        <w:ind w:left="1267" w:hanging="720"/>
        <w:contextualSpacing w:val="0"/>
      </w:pPr>
      <w:r w:rsidRPr="00141ED9">
        <w:t xml:space="preserve">The Dealers Room may sell out early. If your registration is received after all space has been sold, you will be given the option of being placed on the </w:t>
      </w:r>
      <w:r w:rsidR="002B293D" w:rsidRPr="00141ED9">
        <w:t>w</w:t>
      </w:r>
      <w:r w:rsidRPr="00141ED9">
        <w:t xml:space="preserve">aiting </w:t>
      </w:r>
      <w:r w:rsidR="002B293D" w:rsidRPr="00141ED9">
        <w:t>l</w:t>
      </w:r>
      <w:r w:rsidRPr="00141ED9">
        <w:t xml:space="preserve">ist or withdrawing </w:t>
      </w:r>
      <w:r w:rsidR="004209A2" w:rsidRPr="00141ED9">
        <w:t xml:space="preserve">your application </w:t>
      </w:r>
      <w:r w:rsidRPr="00141ED9">
        <w:t>and receiving a refund.</w:t>
      </w:r>
    </w:p>
    <w:p w14:paraId="6B92B6AB" w14:textId="10220467" w:rsidR="00FA6A19" w:rsidRPr="00141ED9" w:rsidRDefault="00FA6A19" w:rsidP="008D284F">
      <w:pPr>
        <w:pStyle w:val="ListParagraph"/>
        <w:numPr>
          <w:ilvl w:val="0"/>
          <w:numId w:val="4"/>
        </w:numPr>
        <w:spacing w:after="120"/>
        <w:ind w:left="1267" w:hanging="720"/>
        <w:contextualSpacing w:val="0"/>
      </w:pPr>
      <w:r w:rsidRPr="00141ED9">
        <w:t xml:space="preserve">Please notify the Dealers Liaison </w:t>
      </w:r>
      <w:r w:rsidR="00732BB1" w:rsidRPr="00141ED9">
        <w:t>(</w:t>
      </w:r>
      <w:hyperlink r:id="rId8" w:history="1">
        <w:r w:rsidR="00732BB1" w:rsidRPr="00141ED9">
          <w:rPr>
            <w:rStyle w:val="Hyperlink"/>
          </w:rPr>
          <w:t>dealers@gamestorm.org</w:t>
        </w:r>
      </w:hyperlink>
      <w:r w:rsidR="00732BB1" w:rsidRPr="00141ED9">
        <w:t xml:space="preserve">) </w:t>
      </w:r>
      <w:r w:rsidRPr="00141ED9">
        <w:t xml:space="preserve">if you need to cancel your attendance. Refunds, when appropriate, will be paid as soon as possible. Cancellations </w:t>
      </w:r>
      <w:r w:rsidR="004209A2" w:rsidRPr="00141ED9">
        <w:t xml:space="preserve">made </w:t>
      </w:r>
      <w:r w:rsidRPr="00141ED9">
        <w:t>close to the convention may be refunded after the convention</w:t>
      </w:r>
      <w:r w:rsidR="004209A2" w:rsidRPr="00141ED9">
        <w:t>, if the space can be re-sold</w:t>
      </w:r>
      <w:r w:rsidRPr="00141ED9">
        <w:t>.</w:t>
      </w:r>
    </w:p>
    <w:p w14:paraId="7676A3A5" w14:textId="77777777" w:rsidR="00FA6A19" w:rsidRPr="00141ED9" w:rsidRDefault="00FA6A19" w:rsidP="000E7C4F">
      <w:pPr>
        <w:pStyle w:val="ListParagraph"/>
        <w:numPr>
          <w:ilvl w:val="0"/>
          <w:numId w:val="4"/>
        </w:numPr>
        <w:spacing w:after="120"/>
        <w:ind w:left="1267" w:hanging="720"/>
        <w:contextualSpacing w:val="0"/>
      </w:pPr>
      <w:r w:rsidRPr="00141ED9">
        <w:t>Every dealer staff person in the Dealers Room during the convention is required to have a membership. Each worker in your space must have their own membership. Note: “&lt;Business Name&gt; Minion” and similar names are not acceptable legal names unless you can produce government-issued ID with that name on it. Badges may not be swapped.</w:t>
      </w:r>
    </w:p>
    <w:p w14:paraId="4070F5F0" w14:textId="269FD93F" w:rsidR="00FA6A19" w:rsidRPr="00141ED9" w:rsidRDefault="00FA6A19" w:rsidP="00210765">
      <w:pPr>
        <w:pStyle w:val="ListParagraph"/>
        <w:numPr>
          <w:ilvl w:val="0"/>
          <w:numId w:val="4"/>
        </w:numPr>
        <w:spacing w:after="120"/>
        <w:ind w:left="1267" w:hanging="720"/>
        <w:contextualSpacing w:val="0"/>
      </w:pPr>
      <w:r w:rsidRPr="00141ED9">
        <w:t>Any space that is not claimed by its occupant by noon on the first day of the event will be subject to reassignment to someone on the waiting list, or resold. No refunds will be issued for "No-Notice</w:t>
      </w:r>
      <w:r w:rsidR="00AF61AC" w:rsidRPr="00141ED9">
        <w:t>,</w:t>
      </w:r>
      <w:r w:rsidRPr="00141ED9">
        <w:t xml:space="preserve"> No-Show". The only exceptions made will be in cases of actual emergencies. Please notify the Dealers Liaison</w:t>
      </w:r>
      <w:r w:rsidR="00732BB1" w:rsidRPr="00141ED9">
        <w:t xml:space="preserve"> </w:t>
      </w:r>
      <w:r w:rsidRPr="00141ED9">
        <w:t xml:space="preserve">as soon as you possibly can in such situations. If you are running late, you can prevent reassignment of your space by giving notice </w:t>
      </w:r>
      <w:r w:rsidR="0047787B" w:rsidRPr="00141ED9">
        <w:t xml:space="preserve">in advance </w:t>
      </w:r>
      <w:r w:rsidRPr="00141ED9">
        <w:t xml:space="preserve">of the delay. All dealers with confirmed space will be given a </w:t>
      </w:r>
      <w:r w:rsidR="00732BB1" w:rsidRPr="00141ED9">
        <w:t xml:space="preserve">telephone </w:t>
      </w:r>
      <w:r w:rsidRPr="00141ED9">
        <w:t xml:space="preserve">number to contact in case of such an event. It can also be used to notify the liaison if you need to cancel your participation in </w:t>
      </w:r>
      <w:r w:rsidR="00732BB1" w:rsidRPr="00141ED9">
        <w:t>GameStorm</w:t>
      </w:r>
      <w:r w:rsidRPr="00141ED9">
        <w:t>.</w:t>
      </w:r>
    </w:p>
    <w:p w14:paraId="4897E1E9" w14:textId="77777777" w:rsidR="00FA6A19" w:rsidRPr="00141ED9" w:rsidRDefault="00FA6A19" w:rsidP="00210765">
      <w:pPr>
        <w:pStyle w:val="Heading2"/>
        <w:spacing w:after="240"/>
        <w:ind w:left="547"/>
        <w:rPr>
          <w:color w:val="000000"/>
        </w:rPr>
      </w:pPr>
      <w:r w:rsidRPr="00141ED9">
        <w:rPr>
          <w:color w:val="000000"/>
        </w:rPr>
        <w:t>Setup:</w:t>
      </w:r>
    </w:p>
    <w:p w14:paraId="05C28CCD" w14:textId="31E62D39" w:rsidR="00FA6A19" w:rsidRPr="00141ED9" w:rsidRDefault="00FA6A19" w:rsidP="008D284F">
      <w:pPr>
        <w:pStyle w:val="ListParagraph"/>
        <w:numPr>
          <w:ilvl w:val="0"/>
          <w:numId w:val="4"/>
        </w:numPr>
        <w:spacing w:after="120"/>
        <w:ind w:left="1267" w:hanging="720"/>
        <w:contextualSpacing w:val="0"/>
      </w:pPr>
      <w:r w:rsidRPr="00141ED9">
        <w:t xml:space="preserve">We must comply with the rules of the Portland Fire Marshal, and we could be inspected during </w:t>
      </w:r>
      <w:r w:rsidR="008D5A6E" w:rsidRPr="00141ED9">
        <w:t>GameStorm</w:t>
      </w:r>
      <w:r w:rsidRPr="00141ED9">
        <w:t>. The aisles must be 8’ wide and unblocked. Each extension cord (from the wall) can have only one power strip plugged into it.</w:t>
      </w:r>
    </w:p>
    <w:p w14:paraId="13A05032" w14:textId="77777777" w:rsidR="00FA6A19" w:rsidRPr="00141ED9" w:rsidRDefault="00FA6A19" w:rsidP="00210765">
      <w:pPr>
        <w:pStyle w:val="ListParagraph"/>
        <w:numPr>
          <w:ilvl w:val="0"/>
          <w:numId w:val="4"/>
        </w:numPr>
        <w:spacing w:after="120"/>
        <w:ind w:left="1267" w:hanging="720"/>
        <w:contextualSpacing w:val="0"/>
      </w:pPr>
      <w:r w:rsidRPr="00141ED9">
        <w:t xml:space="preserve">Please don't rearrange your space or exchange spaces with other dealers without getting </w:t>
      </w:r>
      <w:r w:rsidR="00AF61AC" w:rsidRPr="00141ED9">
        <w:t xml:space="preserve">prior </w:t>
      </w:r>
      <w:r w:rsidRPr="00141ED9">
        <w:t xml:space="preserve">permission from the Dealers Liaison. </w:t>
      </w:r>
    </w:p>
    <w:p w14:paraId="083138BA" w14:textId="7283163C" w:rsidR="002635B5" w:rsidRPr="00141ED9" w:rsidRDefault="00FA6A19" w:rsidP="00B22F4C">
      <w:pPr>
        <w:pStyle w:val="ListParagraph"/>
        <w:numPr>
          <w:ilvl w:val="0"/>
          <w:numId w:val="4"/>
        </w:numPr>
        <w:spacing w:after="120"/>
        <w:ind w:left="1267" w:hanging="720"/>
        <w:contextualSpacing w:val="0"/>
      </w:pPr>
      <w:r w:rsidRPr="00141ED9">
        <w:lastRenderedPageBreak/>
        <w:t>Those of you requesting access to electrical outlets need to know that n's supply of power strips and extension cords is limited and in high demand convention-wide. If you have such equipment of your own, please bring it. Label your equipment! Don't forget to check that it is all with you when you leave.</w:t>
      </w:r>
    </w:p>
    <w:p w14:paraId="6359F1A3" w14:textId="77777777" w:rsidR="00FA6A19" w:rsidRPr="00141ED9" w:rsidRDefault="00FA6A19" w:rsidP="002635B5">
      <w:pPr>
        <w:pStyle w:val="ListParagraph"/>
        <w:numPr>
          <w:ilvl w:val="0"/>
          <w:numId w:val="4"/>
        </w:numPr>
        <w:spacing w:after="120"/>
        <w:ind w:left="1267" w:hanging="720"/>
        <w:contextualSpacing w:val="0"/>
      </w:pPr>
      <w:r w:rsidRPr="00141ED9">
        <w:t>Please choose the display methods for your merchandise responsibly. Please utilize screens or</w:t>
      </w:r>
      <w:r w:rsidR="002635B5" w:rsidRPr="00141ED9">
        <w:t xml:space="preserve"> </w:t>
      </w:r>
      <w:r w:rsidRPr="00141ED9">
        <w:t xml:space="preserve">containers to block view </w:t>
      </w:r>
      <w:r w:rsidR="00AF61AC" w:rsidRPr="00141ED9">
        <w:t xml:space="preserve">of </w:t>
      </w:r>
      <w:r w:rsidRPr="00141ED9">
        <w:t>and easy access to materials of an adult nature from the aisle. Courtesy and discretion will be appreciated.</w:t>
      </w:r>
    </w:p>
    <w:p w14:paraId="43042D08" w14:textId="77777777" w:rsidR="007A2169" w:rsidRPr="00141ED9" w:rsidRDefault="007A2169" w:rsidP="00210765">
      <w:pPr>
        <w:pStyle w:val="Heading2"/>
        <w:spacing w:after="240"/>
        <w:ind w:left="547"/>
        <w:rPr>
          <w:color w:val="000000"/>
        </w:rPr>
      </w:pPr>
    </w:p>
    <w:p w14:paraId="3C1E5BAD" w14:textId="21AE9E86" w:rsidR="00FA6A19" w:rsidRPr="00141ED9" w:rsidRDefault="00FA6A19" w:rsidP="00210765">
      <w:pPr>
        <w:pStyle w:val="Heading2"/>
        <w:spacing w:after="240"/>
        <w:ind w:left="547"/>
        <w:rPr>
          <w:color w:val="000000"/>
        </w:rPr>
      </w:pPr>
      <w:r w:rsidRPr="00141ED9">
        <w:rPr>
          <w:color w:val="000000"/>
        </w:rPr>
        <w:t>During the convention:</w:t>
      </w:r>
    </w:p>
    <w:p w14:paraId="73AFC4AD" w14:textId="0E9978C1" w:rsidR="00FA6A19" w:rsidRPr="00141ED9" w:rsidRDefault="00FA6A19" w:rsidP="00992092">
      <w:pPr>
        <w:pStyle w:val="ListParagraph"/>
        <w:numPr>
          <w:ilvl w:val="0"/>
          <w:numId w:val="4"/>
        </w:numPr>
        <w:spacing w:after="120"/>
        <w:ind w:left="1267" w:hanging="720"/>
        <w:contextualSpacing w:val="0"/>
      </w:pPr>
      <w:r w:rsidRPr="00141ED9">
        <w:t xml:space="preserve">Only members and guests of the convention are allowed into the Dealers Room. If someone who is neither a member nor a convention guest is bringing you something, ask them to pick up </w:t>
      </w:r>
      <w:r w:rsidR="008D5A6E" w:rsidRPr="00141ED9">
        <w:t>a</w:t>
      </w:r>
      <w:r w:rsidR="007A2169" w:rsidRPr="00141ED9">
        <w:t xml:space="preserve"> </w:t>
      </w:r>
      <w:r w:rsidRPr="00141ED9">
        <w:t>delivery pass at Registration. If you think you'll need one, you can get one beforehand as well.</w:t>
      </w:r>
    </w:p>
    <w:p w14:paraId="39190FF8" w14:textId="77777777" w:rsidR="00FA6A19" w:rsidRPr="00141ED9" w:rsidRDefault="00FA6A19" w:rsidP="008D284F">
      <w:pPr>
        <w:pStyle w:val="ListParagraph"/>
        <w:numPr>
          <w:ilvl w:val="0"/>
          <w:numId w:val="4"/>
        </w:numPr>
        <w:spacing w:after="120"/>
        <w:ind w:left="1267" w:hanging="720"/>
        <w:contextualSpacing w:val="0"/>
      </w:pPr>
      <w:r w:rsidRPr="00141ED9">
        <w:t>Please keep your displays and merchandise inside your space. This rule applies to booths and tables. Do not burn incense or display open perfume containers. Keep music and video reasonably discrete. If someone wants to hear a sample more loudly, please provide earphones.</w:t>
      </w:r>
    </w:p>
    <w:p w14:paraId="11865EF5" w14:textId="7E61226C" w:rsidR="00FA6A19" w:rsidRPr="00141ED9" w:rsidRDefault="007A2169" w:rsidP="008D284F">
      <w:pPr>
        <w:pStyle w:val="ListParagraph"/>
        <w:numPr>
          <w:ilvl w:val="0"/>
          <w:numId w:val="4"/>
        </w:numPr>
        <w:spacing w:after="120"/>
        <w:ind w:left="1267" w:hanging="720"/>
        <w:contextualSpacing w:val="0"/>
      </w:pPr>
      <w:r w:rsidRPr="00141ED9">
        <w:t>GameStorm</w:t>
      </w:r>
      <w:r w:rsidR="00FA6A19" w:rsidRPr="00141ED9">
        <w:t xml:space="preserve"> is a weaponless convention. If you are selling weapons (swords, knives, daggers, blasters, pea-shooters or whatever), bring the usual means of wrapping them securely for transport out of the Dealers Room. </w:t>
      </w:r>
    </w:p>
    <w:p w14:paraId="6AF5A9E1" w14:textId="77777777" w:rsidR="00FA6A19" w:rsidRPr="00141ED9" w:rsidRDefault="00FA6A19" w:rsidP="008D284F">
      <w:pPr>
        <w:pStyle w:val="ListParagraph"/>
        <w:numPr>
          <w:ilvl w:val="0"/>
          <w:numId w:val="4"/>
        </w:numPr>
        <w:spacing w:after="120"/>
        <w:ind w:left="1267" w:hanging="720"/>
        <w:contextualSpacing w:val="0"/>
      </w:pPr>
      <w:r w:rsidRPr="00141ED9">
        <w:t>Buyers of bladed weapons or products MUST be over the age of 18 or accompanied by a custodial guardian who MUST conduct the transaction. You must check ID on sales. Violating this provision will result in expulsion from the Dealers Room without refund.</w:t>
      </w:r>
    </w:p>
    <w:p w14:paraId="6D830483" w14:textId="2CD2D537" w:rsidR="00FA6A19" w:rsidRPr="00141ED9" w:rsidRDefault="00DA35FC" w:rsidP="008D284F">
      <w:pPr>
        <w:pStyle w:val="ListParagraph"/>
        <w:numPr>
          <w:ilvl w:val="0"/>
          <w:numId w:val="4"/>
        </w:numPr>
        <w:spacing w:after="120"/>
        <w:ind w:left="1267" w:hanging="720"/>
        <w:contextualSpacing w:val="0"/>
      </w:pPr>
      <w:r w:rsidRPr="00141ED9">
        <w:t>No outside food (i.e. food not sold by the hotel) is allowed in any function space area, including the Dealers Room.</w:t>
      </w:r>
    </w:p>
    <w:p w14:paraId="56510575" w14:textId="77777777" w:rsidR="00FA6A19" w:rsidRPr="00141ED9" w:rsidRDefault="00FA6A19" w:rsidP="008D284F">
      <w:pPr>
        <w:pStyle w:val="ListParagraph"/>
        <w:numPr>
          <w:ilvl w:val="0"/>
          <w:numId w:val="4"/>
        </w:numPr>
        <w:spacing w:after="120"/>
        <w:ind w:left="1267" w:hanging="720"/>
        <w:contextualSpacing w:val="0"/>
      </w:pPr>
      <w:r w:rsidRPr="00141ED9">
        <w:t xml:space="preserve">When the room closes for the evening - you close, too. Deal with any remaining customers politely and quickly. Please, </w:t>
      </w:r>
      <w:r w:rsidR="0047787B" w:rsidRPr="00141ED9">
        <w:t>shut</w:t>
      </w:r>
      <w:r w:rsidRPr="00141ED9">
        <w:t xml:space="preserve"> down your spaces quickly so those of us without assistants can have our dinners, too.</w:t>
      </w:r>
    </w:p>
    <w:p w14:paraId="7D4B3AAF" w14:textId="77777777" w:rsidR="00FA6A19" w:rsidRPr="00141ED9" w:rsidRDefault="00FA6A19" w:rsidP="002D2BE0">
      <w:pPr>
        <w:pStyle w:val="ListParagraph"/>
        <w:numPr>
          <w:ilvl w:val="0"/>
          <w:numId w:val="4"/>
        </w:numPr>
        <w:spacing w:after="120"/>
        <w:ind w:left="1267" w:hanging="720"/>
        <w:contextualSpacing w:val="0"/>
      </w:pPr>
      <w:r w:rsidRPr="00141ED9">
        <w:t>Once the Dealers Room is closed, no one will be allowed inside.</w:t>
      </w:r>
    </w:p>
    <w:p w14:paraId="4A173BF7" w14:textId="2B323C48" w:rsidR="002363D5" w:rsidRPr="00141ED9" w:rsidRDefault="007A2169" w:rsidP="002D2BE0">
      <w:pPr>
        <w:pStyle w:val="ListParagraph"/>
        <w:numPr>
          <w:ilvl w:val="0"/>
          <w:numId w:val="4"/>
        </w:numPr>
        <w:spacing w:after="120"/>
        <w:ind w:left="1267" w:hanging="720"/>
        <w:contextualSpacing w:val="0"/>
      </w:pPr>
      <w:r w:rsidRPr="00141ED9">
        <w:t>GameStorm</w:t>
      </w:r>
      <w:r w:rsidR="002363D5" w:rsidRPr="00141ED9">
        <w:t xml:space="preserve"> will provide private paid security</w:t>
      </w:r>
      <w:r w:rsidR="00B232F8" w:rsidRPr="00141ED9">
        <w:t xml:space="preserve"> </w:t>
      </w:r>
      <w:r w:rsidR="00B300FA" w:rsidRPr="00141ED9">
        <w:t>in the Dealers Room when it is closed</w:t>
      </w:r>
      <w:r w:rsidR="00B232F8" w:rsidRPr="00141ED9">
        <w:t>.</w:t>
      </w:r>
    </w:p>
    <w:p w14:paraId="78645E40" w14:textId="77777777" w:rsidR="002635B5" w:rsidRPr="00141ED9" w:rsidRDefault="002635B5" w:rsidP="002635B5">
      <w:pPr>
        <w:spacing w:after="120"/>
      </w:pPr>
    </w:p>
    <w:p w14:paraId="3D80B031" w14:textId="77777777" w:rsidR="002635B5" w:rsidRPr="00141ED9" w:rsidRDefault="002635B5" w:rsidP="002635B5">
      <w:pPr>
        <w:spacing w:after="120"/>
      </w:pPr>
      <w:r w:rsidRPr="00141ED9">
        <w:t>I</w:t>
      </w:r>
      <w:r w:rsidR="001064C8" w:rsidRPr="00141ED9">
        <w:t xml:space="preserve"> (we)</w:t>
      </w:r>
      <w:r w:rsidRPr="00141ED9">
        <w:t xml:space="preserve"> have read, understand, and agree to the Dealers Room Policies.</w:t>
      </w:r>
      <w:r w:rsidR="001064C8" w:rsidRPr="00141ED9">
        <w:t xml:space="preserve"> I (we) agree it is my (our) responsibility to make sure the business employees and/or assistants know and follow the Dealers Room Policies.</w:t>
      </w:r>
    </w:p>
    <w:p w14:paraId="0CF413DB" w14:textId="77777777" w:rsidR="002635B5" w:rsidRPr="00141ED9" w:rsidRDefault="002635B5" w:rsidP="002635B5">
      <w:pPr>
        <w:spacing w:after="120"/>
      </w:pPr>
    </w:p>
    <w:p w14:paraId="0AAA7A0D" w14:textId="77777777" w:rsidR="002635B5" w:rsidRPr="00141ED9" w:rsidRDefault="002635B5" w:rsidP="002635B5">
      <w:pPr>
        <w:spacing w:after="120"/>
      </w:pPr>
      <w:r w:rsidRPr="00141ED9">
        <w:t>_________________________________________________</w:t>
      </w:r>
      <w:r w:rsidR="001064C8" w:rsidRPr="00141ED9">
        <w:t>_________________</w:t>
      </w:r>
      <w:r w:rsidRPr="00141ED9">
        <w:t>_</w:t>
      </w:r>
      <w:r w:rsidRPr="00141ED9">
        <w:tab/>
        <w:t>__________________</w:t>
      </w:r>
    </w:p>
    <w:p w14:paraId="4918EEC2" w14:textId="77777777" w:rsidR="002635B5" w:rsidRPr="00141ED9" w:rsidRDefault="002635B5" w:rsidP="002635B5">
      <w:pPr>
        <w:spacing w:after="120"/>
      </w:pPr>
      <w:r w:rsidRPr="00141ED9">
        <w:t xml:space="preserve">Signature </w:t>
      </w:r>
      <w:r w:rsidR="001064C8" w:rsidRPr="00141ED9">
        <w:t>of the Business Owner(s)</w:t>
      </w:r>
      <w:r w:rsidRPr="00141ED9">
        <w:tab/>
      </w:r>
      <w:r w:rsidRPr="00141ED9">
        <w:tab/>
      </w:r>
      <w:r w:rsidRPr="00141ED9">
        <w:tab/>
      </w:r>
      <w:r w:rsidRPr="00141ED9">
        <w:tab/>
      </w:r>
      <w:r w:rsidRPr="00141ED9">
        <w:tab/>
      </w:r>
      <w:r w:rsidR="001064C8" w:rsidRPr="00141ED9">
        <w:tab/>
      </w:r>
      <w:r w:rsidR="001064C8" w:rsidRPr="00141ED9">
        <w:tab/>
      </w:r>
      <w:r w:rsidR="001064C8" w:rsidRPr="00141ED9">
        <w:tab/>
      </w:r>
      <w:r w:rsidRPr="00141ED9">
        <w:t>Date</w:t>
      </w:r>
    </w:p>
    <w:p w14:paraId="5C8C5E7E" w14:textId="77777777" w:rsidR="00FA6A19" w:rsidRPr="00141ED9" w:rsidRDefault="00FA6A19" w:rsidP="00C02320">
      <w:pPr>
        <w:jc w:val="center"/>
      </w:pPr>
      <w:r w:rsidRPr="00141ED9">
        <w:br w:type="page"/>
      </w:r>
      <w:r w:rsidRPr="00141ED9">
        <w:lastRenderedPageBreak/>
        <w:t>The waiver below must be completed.</w:t>
      </w:r>
    </w:p>
    <w:p w14:paraId="1011F5B2" w14:textId="77777777" w:rsidR="00FA6A19" w:rsidRPr="00141ED9" w:rsidRDefault="00FA6A19" w:rsidP="00C02320">
      <w:pPr>
        <w:jc w:val="center"/>
      </w:pPr>
      <w:r w:rsidRPr="00141ED9">
        <w:t>Please return it with your Dealers Application.</w:t>
      </w:r>
    </w:p>
    <w:p w14:paraId="1C0B730D" w14:textId="77777777" w:rsidR="00FA6A19" w:rsidRPr="00141ED9" w:rsidRDefault="00FA6A19" w:rsidP="00055092"/>
    <w:p w14:paraId="7E4974D6" w14:textId="6236D30D" w:rsidR="00FA6A19" w:rsidRPr="00141ED9" w:rsidRDefault="000B2106" w:rsidP="00860A2D">
      <w:pPr>
        <w:pStyle w:val="Heading1"/>
        <w:jc w:val="center"/>
      </w:pPr>
      <w:r w:rsidRPr="00141ED9">
        <w:t>GameStorm 2</w:t>
      </w:r>
      <w:r w:rsidR="002031FB" w:rsidRPr="00141ED9">
        <w:t>2</w:t>
      </w:r>
    </w:p>
    <w:p w14:paraId="63144202" w14:textId="27ED35BD" w:rsidR="00FA6A19" w:rsidRPr="00141ED9" w:rsidRDefault="000B2106" w:rsidP="00860A2D">
      <w:pPr>
        <w:pStyle w:val="Heading1"/>
        <w:jc w:val="center"/>
      </w:pPr>
      <w:r w:rsidRPr="00141ED9">
        <w:t>March 2</w:t>
      </w:r>
      <w:r w:rsidR="002031FB" w:rsidRPr="00141ED9">
        <w:t>6</w:t>
      </w:r>
      <w:r w:rsidRPr="00141ED9">
        <w:t>-</w:t>
      </w:r>
      <w:r w:rsidR="002031FB" w:rsidRPr="00141ED9">
        <w:t>29</w:t>
      </w:r>
      <w:r w:rsidRPr="00141ED9">
        <w:t>, 20</w:t>
      </w:r>
      <w:r w:rsidR="002031FB" w:rsidRPr="00141ED9">
        <w:t>20</w:t>
      </w:r>
    </w:p>
    <w:p w14:paraId="1B3521C4" w14:textId="77777777" w:rsidR="00FA6A19" w:rsidRPr="00141ED9" w:rsidRDefault="00FA6A19" w:rsidP="00C02320">
      <w:pPr>
        <w:pStyle w:val="Heading1"/>
        <w:jc w:val="center"/>
      </w:pPr>
      <w:r w:rsidRPr="00141ED9">
        <w:t>DEALER RELEASE AND WAIVER</w:t>
      </w:r>
    </w:p>
    <w:p w14:paraId="605D2A47" w14:textId="77777777" w:rsidR="00FA6A19" w:rsidRPr="00141ED9" w:rsidRDefault="00FA6A19" w:rsidP="00C02320">
      <w:pPr>
        <w:pStyle w:val="Heading1"/>
        <w:jc w:val="center"/>
      </w:pPr>
    </w:p>
    <w:p w14:paraId="712BC9F8" w14:textId="77777777" w:rsidR="00FA6A19" w:rsidRPr="00141ED9" w:rsidRDefault="00FA6A19" w:rsidP="00055092"/>
    <w:p w14:paraId="37F029AD" w14:textId="1ED19CA7" w:rsidR="00FA6A19" w:rsidRPr="00141ED9" w:rsidRDefault="00FA6A19" w:rsidP="004A7FCB">
      <w:pPr>
        <w:ind w:left="450"/>
      </w:pPr>
      <w:r w:rsidRPr="00141ED9">
        <w:t xml:space="preserve">Dealer assumes entire responsibility and hereby agrees to protect, indemnify, defend, save and hold harmless Oregon Science Fiction Conventions, Inc. (OSFCI), </w:t>
      </w:r>
      <w:r w:rsidR="000B2106" w:rsidRPr="00141ED9">
        <w:t>GameStorm</w:t>
      </w:r>
      <w:r w:rsidRPr="00141ED9">
        <w:t xml:space="preserve">, and their agents, the </w:t>
      </w:r>
      <w:r w:rsidR="001064C8" w:rsidRPr="00141ED9">
        <w:t xml:space="preserve">Red Lion </w:t>
      </w:r>
      <w:r w:rsidR="00AF61AC" w:rsidRPr="00141ED9">
        <w:t>on the River (</w:t>
      </w:r>
      <w:r w:rsidR="001064C8" w:rsidRPr="00141ED9">
        <w:t>Jantzen Beach</w:t>
      </w:r>
      <w:r w:rsidR="00AF61AC" w:rsidRPr="00141ED9">
        <w:t>, Portland)</w:t>
      </w:r>
      <w:r w:rsidRPr="00141ED9">
        <w:t xml:space="preserve"> and its employees and agents, against all claims, losses and damages to persons and property, governmental charges or fines, and attorney’s fees arising from out of, or caused by dealer’s installation, removal, maintenance, or part thereof, excluding any such liability caused by the sole negligence of OSFCI, </w:t>
      </w:r>
      <w:r w:rsidR="00EA04BE" w:rsidRPr="00141ED9">
        <w:t>GameStorm</w:t>
      </w:r>
      <w:r w:rsidRPr="00141ED9">
        <w:t xml:space="preserve">, or the </w:t>
      </w:r>
      <w:r w:rsidR="001064C8" w:rsidRPr="00141ED9">
        <w:t xml:space="preserve">Red Lion </w:t>
      </w:r>
      <w:r w:rsidR="00AF61AC" w:rsidRPr="00141ED9">
        <w:t>on the River (</w:t>
      </w:r>
      <w:r w:rsidR="001064C8" w:rsidRPr="00141ED9">
        <w:t>Jantzen Beach</w:t>
      </w:r>
      <w:r w:rsidR="00AF61AC" w:rsidRPr="00141ED9">
        <w:t>, Portland)</w:t>
      </w:r>
      <w:r w:rsidRPr="00141ED9">
        <w:t xml:space="preserve">. </w:t>
      </w:r>
    </w:p>
    <w:p w14:paraId="137BB1FC" w14:textId="77777777" w:rsidR="00FA6A19" w:rsidRPr="00141ED9" w:rsidRDefault="00FA6A19" w:rsidP="004A7FCB">
      <w:pPr>
        <w:ind w:left="450"/>
      </w:pPr>
    </w:p>
    <w:p w14:paraId="0B67C5C0" w14:textId="240C0AC3" w:rsidR="00FA6A19" w:rsidRPr="00141ED9" w:rsidRDefault="00C87E0A" w:rsidP="004A7FCB">
      <w:pPr>
        <w:ind w:left="450"/>
      </w:pPr>
      <w:r w:rsidRPr="00141ED9">
        <w:t>Additionally,</w:t>
      </w:r>
      <w:r w:rsidR="00FA6A19" w:rsidRPr="00141ED9">
        <w:t xml:space="preserve"> the dealer acknowledges that OSFCI, </w:t>
      </w:r>
      <w:r w:rsidR="000B2106" w:rsidRPr="00141ED9">
        <w:t>GameStorm</w:t>
      </w:r>
      <w:r w:rsidR="00FA6A19" w:rsidRPr="00141ED9">
        <w:t xml:space="preserve">, and the </w:t>
      </w:r>
      <w:r w:rsidRPr="00141ED9">
        <w:t>Red Lion</w:t>
      </w:r>
      <w:r w:rsidR="00AF61AC" w:rsidRPr="00141ED9">
        <w:t xml:space="preserve"> on the River</w:t>
      </w:r>
      <w:r w:rsidRPr="00141ED9">
        <w:t xml:space="preserve"> </w:t>
      </w:r>
      <w:r w:rsidR="00AF61AC" w:rsidRPr="00141ED9">
        <w:t>(</w:t>
      </w:r>
      <w:r w:rsidRPr="00141ED9">
        <w:t>Jantzen Beach</w:t>
      </w:r>
      <w:r w:rsidR="00AF61AC" w:rsidRPr="00141ED9">
        <w:t>, Portland)</w:t>
      </w:r>
      <w:r w:rsidR="00FA6A19" w:rsidRPr="00141ED9">
        <w:t xml:space="preserve"> are not responsible for insurance covering dealer’s property, </w:t>
      </w:r>
      <w:r w:rsidR="0047787B" w:rsidRPr="00141ED9">
        <w:t>liability,</w:t>
      </w:r>
      <w:r w:rsidR="00FA6A19" w:rsidRPr="00141ED9">
        <w:t xml:space="preserve"> or costs due to operation. It is the sole responsibility of the exhibitor to obtain property damage, liability, </w:t>
      </w:r>
      <w:r w:rsidR="000B2106" w:rsidRPr="00141ED9">
        <w:t xml:space="preserve">theft </w:t>
      </w:r>
      <w:r w:rsidR="00FA6A19" w:rsidRPr="00141ED9">
        <w:t>and business interruption insurance covering any and all losses by the dealer.</w:t>
      </w:r>
    </w:p>
    <w:p w14:paraId="271A08E1" w14:textId="77777777" w:rsidR="00FA6A19" w:rsidRPr="00141ED9" w:rsidRDefault="00FA6A19" w:rsidP="004A7FCB">
      <w:pPr>
        <w:ind w:left="450"/>
      </w:pPr>
    </w:p>
    <w:p w14:paraId="2CD36712" w14:textId="539FFF6E" w:rsidR="00FA6A19" w:rsidRPr="00141ED9" w:rsidRDefault="00FA6A19" w:rsidP="004A7FCB">
      <w:pPr>
        <w:ind w:left="450"/>
      </w:pPr>
      <w:r w:rsidRPr="00141ED9">
        <w:t>I (We) hereby acknowledge that I (we) have read the above and understand it, and accept the conditions set forth above and in the policies of the convention (http://</w:t>
      </w:r>
      <w:r w:rsidR="000B2106" w:rsidRPr="00141ED9">
        <w:t>www.gamestorm.org/attend/policies/</w:t>
      </w:r>
      <w:r w:rsidRPr="00141ED9">
        <w:t>)</w:t>
      </w:r>
      <w:r w:rsidRPr="00141ED9">
        <w:rPr>
          <w:i/>
        </w:rPr>
        <w:t xml:space="preserve"> </w:t>
      </w:r>
      <w:r w:rsidRPr="00141ED9">
        <w:t xml:space="preserve">for the duration of </w:t>
      </w:r>
      <w:r w:rsidR="000B2106" w:rsidRPr="00141ED9">
        <w:t>GameStorm 2</w:t>
      </w:r>
      <w:r w:rsidR="002031FB" w:rsidRPr="00141ED9">
        <w:t>2</w:t>
      </w:r>
      <w:r w:rsidRPr="00141ED9">
        <w:t xml:space="preserve">. (This waiver must be signed and dated before you will be assigned space in the </w:t>
      </w:r>
      <w:r w:rsidR="000B2106" w:rsidRPr="00141ED9">
        <w:t>GameStorm 2</w:t>
      </w:r>
      <w:r w:rsidR="002031FB" w:rsidRPr="00141ED9">
        <w:t>2</w:t>
      </w:r>
      <w:r w:rsidRPr="00141ED9">
        <w:t xml:space="preserve"> Dealers Room.)</w:t>
      </w:r>
    </w:p>
    <w:p w14:paraId="4525F462" w14:textId="77777777" w:rsidR="00FA6A19" w:rsidRPr="00141ED9" w:rsidRDefault="00FA6A19" w:rsidP="00055092"/>
    <w:tbl>
      <w:tblPr>
        <w:tblW w:w="0" w:type="auto"/>
        <w:tblInd w:w="648" w:type="dxa"/>
        <w:tblBorders>
          <w:bottom w:val="single" w:sz="4" w:space="0" w:color="000000"/>
          <w:insideH w:val="single" w:sz="4" w:space="0" w:color="000000"/>
        </w:tblBorders>
        <w:tblLook w:val="00A0" w:firstRow="1" w:lastRow="0" w:firstColumn="1" w:lastColumn="0" w:noHBand="0" w:noVBand="0"/>
      </w:tblPr>
      <w:tblGrid>
        <w:gridCol w:w="1904"/>
        <w:gridCol w:w="160"/>
        <w:gridCol w:w="3145"/>
        <w:gridCol w:w="236"/>
        <w:gridCol w:w="2177"/>
        <w:gridCol w:w="2530"/>
      </w:tblGrid>
      <w:tr w:rsidR="00FA6A19" w:rsidRPr="00141ED9" w14:paraId="3820C18C" w14:textId="77777777" w:rsidTr="00C02320">
        <w:trPr>
          <w:trHeight w:val="432"/>
        </w:trPr>
        <w:tc>
          <w:tcPr>
            <w:tcW w:w="2070" w:type="dxa"/>
            <w:gridSpan w:val="2"/>
            <w:tcBorders>
              <w:top w:val="nil"/>
              <w:bottom w:val="nil"/>
            </w:tcBorders>
            <w:vAlign w:val="bottom"/>
          </w:tcPr>
          <w:p w14:paraId="5C1D1B15" w14:textId="77777777" w:rsidR="00FA6A19" w:rsidRPr="00141ED9" w:rsidRDefault="00FA6A19" w:rsidP="00055092">
            <w:r w:rsidRPr="00141ED9">
              <w:t>Business Name:</w:t>
            </w:r>
          </w:p>
        </w:tc>
        <w:tc>
          <w:tcPr>
            <w:tcW w:w="3438" w:type="dxa"/>
            <w:gridSpan w:val="2"/>
            <w:vAlign w:val="bottom"/>
          </w:tcPr>
          <w:p w14:paraId="63A4D968" w14:textId="77777777" w:rsidR="00FA6A19" w:rsidRPr="00141ED9" w:rsidRDefault="00FA6A19" w:rsidP="00055092"/>
        </w:tc>
        <w:tc>
          <w:tcPr>
            <w:tcW w:w="2214" w:type="dxa"/>
            <w:vAlign w:val="bottom"/>
          </w:tcPr>
          <w:p w14:paraId="46355062" w14:textId="77777777" w:rsidR="00FA6A19" w:rsidRPr="00141ED9" w:rsidRDefault="00FA6A19" w:rsidP="00055092"/>
        </w:tc>
        <w:tc>
          <w:tcPr>
            <w:tcW w:w="2574" w:type="dxa"/>
            <w:vAlign w:val="bottom"/>
          </w:tcPr>
          <w:p w14:paraId="0659A522" w14:textId="77777777" w:rsidR="00FA6A19" w:rsidRPr="00141ED9" w:rsidRDefault="00FA6A19" w:rsidP="00055092"/>
        </w:tc>
      </w:tr>
      <w:tr w:rsidR="00FA6A19" w:rsidRPr="00141ED9" w14:paraId="65C0A4F3" w14:textId="77777777" w:rsidTr="00C02320">
        <w:trPr>
          <w:trHeight w:val="432"/>
        </w:trPr>
        <w:tc>
          <w:tcPr>
            <w:tcW w:w="5272" w:type="dxa"/>
            <w:gridSpan w:val="3"/>
            <w:tcBorders>
              <w:top w:val="nil"/>
              <w:bottom w:val="nil"/>
            </w:tcBorders>
            <w:vAlign w:val="bottom"/>
          </w:tcPr>
          <w:p w14:paraId="5BADFA8A" w14:textId="77777777" w:rsidR="00FA6A19" w:rsidRPr="00141ED9" w:rsidRDefault="00FA6A19" w:rsidP="00055092"/>
          <w:p w14:paraId="3C716270" w14:textId="77777777" w:rsidR="00FA6A19" w:rsidRPr="00141ED9" w:rsidRDefault="00FA6A19" w:rsidP="00055092"/>
          <w:p w14:paraId="64DA4883" w14:textId="77777777" w:rsidR="00FA6A19" w:rsidRPr="00141ED9" w:rsidRDefault="00FA6A19" w:rsidP="00055092">
            <w:r w:rsidRPr="00141ED9">
              <w:t>Legal name of dealer, or dealer’s representative(s):</w:t>
            </w:r>
          </w:p>
        </w:tc>
        <w:tc>
          <w:tcPr>
            <w:tcW w:w="236" w:type="dxa"/>
            <w:tcBorders>
              <w:top w:val="nil"/>
            </w:tcBorders>
            <w:vAlign w:val="bottom"/>
          </w:tcPr>
          <w:p w14:paraId="251CC406" w14:textId="77777777" w:rsidR="00FA6A19" w:rsidRPr="00141ED9" w:rsidRDefault="00FA6A19" w:rsidP="00055092"/>
        </w:tc>
        <w:tc>
          <w:tcPr>
            <w:tcW w:w="2214" w:type="dxa"/>
            <w:vAlign w:val="bottom"/>
          </w:tcPr>
          <w:p w14:paraId="5B98EC60" w14:textId="77777777" w:rsidR="00FA6A19" w:rsidRPr="00141ED9" w:rsidRDefault="00FA6A19" w:rsidP="00055092"/>
        </w:tc>
        <w:tc>
          <w:tcPr>
            <w:tcW w:w="2574" w:type="dxa"/>
            <w:vAlign w:val="bottom"/>
          </w:tcPr>
          <w:p w14:paraId="14B102AF" w14:textId="77777777" w:rsidR="00FA6A19" w:rsidRPr="00141ED9" w:rsidRDefault="00FA6A19" w:rsidP="00055092"/>
        </w:tc>
      </w:tr>
      <w:tr w:rsidR="00FA6A19" w:rsidRPr="00141ED9" w14:paraId="52D9E431" w14:textId="77777777" w:rsidTr="00C02320">
        <w:trPr>
          <w:trHeight w:val="360"/>
        </w:trPr>
        <w:tc>
          <w:tcPr>
            <w:tcW w:w="1908" w:type="dxa"/>
            <w:tcBorders>
              <w:top w:val="nil"/>
              <w:bottom w:val="nil"/>
            </w:tcBorders>
            <w:vAlign w:val="bottom"/>
          </w:tcPr>
          <w:p w14:paraId="2A84F304" w14:textId="77777777" w:rsidR="00FA6A19" w:rsidRPr="00141ED9" w:rsidRDefault="00FA6A19" w:rsidP="00055092"/>
        </w:tc>
        <w:tc>
          <w:tcPr>
            <w:tcW w:w="3600" w:type="dxa"/>
            <w:gridSpan w:val="3"/>
            <w:tcBorders>
              <w:top w:val="nil"/>
            </w:tcBorders>
            <w:vAlign w:val="bottom"/>
          </w:tcPr>
          <w:p w14:paraId="496BBA24" w14:textId="77777777" w:rsidR="00FA6A19" w:rsidRPr="00141ED9" w:rsidRDefault="00FA6A19" w:rsidP="00055092"/>
          <w:p w14:paraId="44D0E12D" w14:textId="77777777" w:rsidR="00FA6A19" w:rsidRPr="00141ED9" w:rsidRDefault="00FA6A19" w:rsidP="00055092"/>
        </w:tc>
        <w:tc>
          <w:tcPr>
            <w:tcW w:w="2214" w:type="dxa"/>
            <w:vAlign w:val="bottom"/>
          </w:tcPr>
          <w:p w14:paraId="1C5B5CFB" w14:textId="77777777" w:rsidR="00FA6A19" w:rsidRPr="00141ED9" w:rsidRDefault="00FA6A19" w:rsidP="00055092"/>
        </w:tc>
        <w:tc>
          <w:tcPr>
            <w:tcW w:w="2574" w:type="dxa"/>
            <w:vAlign w:val="bottom"/>
          </w:tcPr>
          <w:p w14:paraId="780AD6A8" w14:textId="77777777" w:rsidR="00FA6A19" w:rsidRPr="00141ED9" w:rsidRDefault="00FA6A19" w:rsidP="00055092"/>
        </w:tc>
      </w:tr>
      <w:tr w:rsidR="00FA6A19" w:rsidRPr="00141ED9" w14:paraId="29B9F196" w14:textId="77777777" w:rsidTr="0053588B">
        <w:tc>
          <w:tcPr>
            <w:tcW w:w="1908" w:type="dxa"/>
            <w:tcBorders>
              <w:top w:val="nil"/>
              <w:bottom w:val="nil"/>
            </w:tcBorders>
          </w:tcPr>
          <w:p w14:paraId="0C13FAB4" w14:textId="77777777" w:rsidR="00FA6A19" w:rsidRPr="00141ED9" w:rsidRDefault="00FA6A19" w:rsidP="00055092"/>
        </w:tc>
        <w:tc>
          <w:tcPr>
            <w:tcW w:w="3600" w:type="dxa"/>
            <w:gridSpan w:val="3"/>
            <w:tcBorders>
              <w:top w:val="nil"/>
              <w:bottom w:val="nil"/>
            </w:tcBorders>
          </w:tcPr>
          <w:p w14:paraId="75858921" w14:textId="77777777" w:rsidR="00FA6A19" w:rsidRPr="00141ED9" w:rsidRDefault="00FA6A19" w:rsidP="00055092"/>
        </w:tc>
        <w:tc>
          <w:tcPr>
            <w:tcW w:w="2214" w:type="dxa"/>
            <w:tcBorders>
              <w:bottom w:val="nil"/>
            </w:tcBorders>
          </w:tcPr>
          <w:p w14:paraId="1EEAAA9B" w14:textId="77777777" w:rsidR="00FA6A19" w:rsidRPr="00141ED9" w:rsidRDefault="00FA6A19" w:rsidP="00055092"/>
        </w:tc>
        <w:tc>
          <w:tcPr>
            <w:tcW w:w="2574" w:type="dxa"/>
            <w:tcBorders>
              <w:bottom w:val="nil"/>
            </w:tcBorders>
          </w:tcPr>
          <w:p w14:paraId="2B9FBA47" w14:textId="77777777" w:rsidR="00FA6A19" w:rsidRPr="00141ED9" w:rsidRDefault="00FA6A19" w:rsidP="00055092"/>
        </w:tc>
      </w:tr>
      <w:tr w:rsidR="00FA6A19" w:rsidRPr="00141ED9" w14:paraId="7C04987F" w14:textId="77777777" w:rsidTr="00C02320">
        <w:trPr>
          <w:trHeight w:val="720"/>
        </w:trPr>
        <w:tc>
          <w:tcPr>
            <w:tcW w:w="1908" w:type="dxa"/>
            <w:tcBorders>
              <w:top w:val="nil"/>
              <w:bottom w:val="nil"/>
            </w:tcBorders>
            <w:vAlign w:val="bottom"/>
          </w:tcPr>
          <w:p w14:paraId="5D75DF62" w14:textId="77777777" w:rsidR="00FA6A19" w:rsidRPr="00141ED9" w:rsidRDefault="00FA6A19" w:rsidP="00055092">
            <w:r w:rsidRPr="00141ED9">
              <w:t>Print name(s):</w:t>
            </w:r>
          </w:p>
        </w:tc>
        <w:tc>
          <w:tcPr>
            <w:tcW w:w="3600" w:type="dxa"/>
            <w:gridSpan w:val="3"/>
            <w:tcBorders>
              <w:top w:val="nil"/>
            </w:tcBorders>
            <w:vAlign w:val="bottom"/>
          </w:tcPr>
          <w:p w14:paraId="0E078EEB" w14:textId="77777777" w:rsidR="00FA6A19" w:rsidRPr="00141ED9" w:rsidRDefault="00FA6A19" w:rsidP="00055092"/>
        </w:tc>
        <w:tc>
          <w:tcPr>
            <w:tcW w:w="2214" w:type="dxa"/>
            <w:tcBorders>
              <w:top w:val="nil"/>
            </w:tcBorders>
            <w:vAlign w:val="bottom"/>
          </w:tcPr>
          <w:p w14:paraId="53027874" w14:textId="77777777" w:rsidR="00FA6A19" w:rsidRPr="00141ED9" w:rsidRDefault="00FA6A19" w:rsidP="00055092"/>
        </w:tc>
        <w:tc>
          <w:tcPr>
            <w:tcW w:w="2574" w:type="dxa"/>
            <w:tcBorders>
              <w:top w:val="nil"/>
            </w:tcBorders>
            <w:vAlign w:val="bottom"/>
          </w:tcPr>
          <w:p w14:paraId="20D3E4FE" w14:textId="77777777" w:rsidR="00FA6A19" w:rsidRPr="00141ED9" w:rsidRDefault="00FA6A19" w:rsidP="00055092"/>
        </w:tc>
      </w:tr>
      <w:tr w:rsidR="00FA6A19" w:rsidRPr="00141ED9" w14:paraId="458C0ED2" w14:textId="77777777" w:rsidTr="00C02320">
        <w:trPr>
          <w:trHeight w:val="720"/>
        </w:trPr>
        <w:tc>
          <w:tcPr>
            <w:tcW w:w="1908" w:type="dxa"/>
            <w:tcBorders>
              <w:top w:val="nil"/>
              <w:bottom w:val="nil"/>
            </w:tcBorders>
            <w:vAlign w:val="bottom"/>
          </w:tcPr>
          <w:p w14:paraId="575B3121" w14:textId="77777777" w:rsidR="00FA6A19" w:rsidRPr="00141ED9" w:rsidRDefault="00FA6A19" w:rsidP="00055092"/>
        </w:tc>
        <w:tc>
          <w:tcPr>
            <w:tcW w:w="3600" w:type="dxa"/>
            <w:gridSpan w:val="3"/>
            <w:vAlign w:val="bottom"/>
          </w:tcPr>
          <w:p w14:paraId="60789587" w14:textId="77777777" w:rsidR="00FA6A19" w:rsidRPr="00141ED9" w:rsidRDefault="00FA6A19" w:rsidP="00055092"/>
        </w:tc>
        <w:tc>
          <w:tcPr>
            <w:tcW w:w="2214" w:type="dxa"/>
            <w:vAlign w:val="bottom"/>
          </w:tcPr>
          <w:p w14:paraId="0D0D5462" w14:textId="77777777" w:rsidR="00FA6A19" w:rsidRPr="00141ED9" w:rsidRDefault="00FA6A19" w:rsidP="00055092"/>
        </w:tc>
        <w:tc>
          <w:tcPr>
            <w:tcW w:w="2574" w:type="dxa"/>
            <w:vAlign w:val="bottom"/>
          </w:tcPr>
          <w:p w14:paraId="536ADC23" w14:textId="77777777" w:rsidR="00FA6A19" w:rsidRPr="00141ED9" w:rsidRDefault="00FA6A19" w:rsidP="00055092"/>
        </w:tc>
      </w:tr>
      <w:tr w:rsidR="00FA6A19" w:rsidRPr="00141ED9" w14:paraId="78952284" w14:textId="77777777" w:rsidTr="00C02320">
        <w:trPr>
          <w:trHeight w:val="720"/>
        </w:trPr>
        <w:tc>
          <w:tcPr>
            <w:tcW w:w="1908" w:type="dxa"/>
            <w:tcBorders>
              <w:top w:val="nil"/>
              <w:bottom w:val="nil"/>
            </w:tcBorders>
            <w:vAlign w:val="bottom"/>
          </w:tcPr>
          <w:p w14:paraId="29215B8B" w14:textId="77777777" w:rsidR="00FA6A19" w:rsidRPr="00141ED9" w:rsidRDefault="00FA6A19" w:rsidP="00055092">
            <w:r w:rsidRPr="00141ED9">
              <w:t>Signature(s):</w:t>
            </w:r>
          </w:p>
        </w:tc>
        <w:tc>
          <w:tcPr>
            <w:tcW w:w="3600" w:type="dxa"/>
            <w:gridSpan w:val="3"/>
            <w:vAlign w:val="bottom"/>
          </w:tcPr>
          <w:p w14:paraId="7FC1A162" w14:textId="77777777" w:rsidR="00FA6A19" w:rsidRPr="00141ED9" w:rsidRDefault="00FA6A19" w:rsidP="00055092"/>
        </w:tc>
        <w:tc>
          <w:tcPr>
            <w:tcW w:w="2214" w:type="dxa"/>
            <w:vAlign w:val="bottom"/>
          </w:tcPr>
          <w:p w14:paraId="42592E27" w14:textId="77777777" w:rsidR="00FA6A19" w:rsidRPr="00141ED9" w:rsidRDefault="00FA6A19" w:rsidP="00055092"/>
        </w:tc>
        <w:tc>
          <w:tcPr>
            <w:tcW w:w="2574" w:type="dxa"/>
            <w:vAlign w:val="bottom"/>
          </w:tcPr>
          <w:p w14:paraId="724C6A41" w14:textId="77777777" w:rsidR="00FA6A19" w:rsidRPr="00141ED9" w:rsidRDefault="00FA6A19" w:rsidP="00055092"/>
        </w:tc>
      </w:tr>
      <w:tr w:rsidR="00FA6A19" w:rsidRPr="00141ED9" w14:paraId="7A956504" w14:textId="77777777" w:rsidTr="00C02320">
        <w:trPr>
          <w:trHeight w:val="720"/>
        </w:trPr>
        <w:tc>
          <w:tcPr>
            <w:tcW w:w="1908" w:type="dxa"/>
            <w:tcBorders>
              <w:top w:val="nil"/>
              <w:bottom w:val="nil"/>
            </w:tcBorders>
            <w:vAlign w:val="bottom"/>
          </w:tcPr>
          <w:p w14:paraId="0C5A192B" w14:textId="77777777" w:rsidR="00FA6A19" w:rsidRPr="00141ED9" w:rsidRDefault="00FA6A19" w:rsidP="00055092"/>
        </w:tc>
        <w:tc>
          <w:tcPr>
            <w:tcW w:w="3600" w:type="dxa"/>
            <w:gridSpan w:val="3"/>
            <w:vAlign w:val="bottom"/>
          </w:tcPr>
          <w:p w14:paraId="778439CB" w14:textId="77777777" w:rsidR="00FA6A19" w:rsidRPr="00141ED9" w:rsidRDefault="00FA6A19" w:rsidP="00055092"/>
        </w:tc>
        <w:tc>
          <w:tcPr>
            <w:tcW w:w="2214" w:type="dxa"/>
            <w:vAlign w:val="bottom"/>
          </w:tcPr>
          <w:p w14:paraId="26AA2346" w14:textId="77777777" w:rsidR="00FA6A19" w:rsidRPr="00141ED9" w:rsidRDefault="00FA6A19" w:rsidP="00055092"/>
        </w:tc>
        <w:tc>
          <w:tcPr>
            <w:tcW w:w="2574" w:type="dxa"/>
            <w:vAlign w:val="bottom"/>
          </w:tcPr>
          <w:p w14:paraId="6817F816" w14:textId="77777777" w:rsidR="00FA6A19" w:rsidRPr="00141ED9" w:rsidRDefault="00FA6A19" w:rsidP="00055092"/>
        </w:tc>
      </w:tr>
      <w:tr w:rsidR="00FA6A19" w:rsidRPr="00DF3608" w14:paraId="7AEB9F77" w14:textId="77777777" w:rsidTr="00C02320">
        <w:trPr>
          <w:trHeight w:val="720"/>
        </w:trPr>
        <w:tc>
          <w:tcPr>
            <w:tcW w:w="1908" w:type="dxa"/>
            <w:tcBorders>
              <w:top w:val="nil"/>
              <w:bottom w:val="nil"/>
            </w:tcBorders>
            <w:vAlign w:val="bottom"/>
          </w:tcPr>
          <w:p w14:paraId="5051426A" w14:textId="77777777" w:rsidR="00FA6A19" w:rsidRPr="00DF3608" w:rsidRDefault="00FA6A19" w:rsidP="00055092">
            <w:r w:rsidRPr="00141ED9">
              <w:t>Date:</w:t>
            </w:r>
            <w:bookmarkStart w:id="0" w:name="_GoBack"/>
            <w:bookmarkEnd w:id="0"/>
          </w:p>
        </w:tc>
        <w:tc>
          <w:tcPr>
            <w:tcW w:w="3600" w:type="dxa"/>
            <w:gridSpan w:val="3"/>
            <w:vAlign w:val="bottom"/>
          </w:tcPr>
          <w:p w14:paraId="586DAF01" w14:textId="77777777" w:rsidR="00FA6A19" w:rsidRPr="00DF3608" w:rsidRDefault="00FA6A19" w:rsidP="00055092"/>
        </w:tc>
        <w:tc>
          <w:tcPr>
            <w:tcW w:w="2214" w:type="dxa"/>
            <w:vAlign w:val="bottom"/>
          </w:tcPr>
          <w:p w14:paraId="02DF92AF" w14:textId="77777777" w:rsidR="00FA6A19" w:rsidRPr="00DF3608" w:rsidRDefault="00FA6A19" w:rsidP="00055092"/>
        </w:tc>
        <w:tc>
          <w:tcPr>
            <w:tcW w:w="2574" w:type="dxa"/>
            <w:vAlign w:val="bottom"/>
          </w:tcPr>
          <w:p w14:paraId="560AE477" w14:textId="77777777" w:rsidR="00FA6A19" w:rsidRPr="00DF3608" w:rsidRDefault="00FA6A19" w:rsidP="00055092"/>
        </w:tc>
      </w:tr>
    </w:tbl>
    <w:p w14:paraId="3C51A133" w14:textId="77777777" w:rsidR="00FA6A19" w:rsidRPr="00FA5D63" w:rsidRDefault="00FA6A19" w:rsidP="00055092"/>
    <w:sectPr w:rsidR="00FA6A19" w:rsidRPr="00FA5D63" w:rsidSect="007A2169">
      <w:footerReference w:type="default" r:id="rId9"/>
      <w:footnotePr>
        <w:pos w:val="beneathText"/>
      </w:footnotePr>
      <w:type w:val="continuous"/>
      <w:pgSz w:w="12240" w:h="15840"/>
      <w:pgMar w:top="720" w:right="720" w:bottom="720" w:left="72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371AD" w14:textId="77777777" w:rsidR="00E85A0A" w:rsidRDefault="00E85A0A" w:rsidP="0004685A">
      <w:r>
        <w:separator/>
      </w:r>
    </w:p>
  </w:endnote>
  <w:endnote w:type="continuationSeparator" w:id="0">
    <w:p w14:paraId="53D5A0AF" w14:textId="77777777" w:rsidR="00E85A0A" w:rsidRDefault="00E85A0A" w:rsidP="0004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0A0C2" w14:textId="5FF3B4CC" w:rsidR="00B22F4C" w:rsidRDefault="00B22F4C">
    <w:pPr>
      <w:pStyle w:val="Footer"/>
      <w:jc w:val="right"/>
    </w:pPr>
    <w:r>
      <w:t xml:space="preserve">age </w:t>
    </w:r>
    <w:r>
      <w:fldChar w:fldCharType="begin"/>
    </w:r>
    <w:r>
      <w:instrText xml:space="preserve"> PAGE   \* MERGEFORMAT </w:instrText>
    </w:r>
    <w:r>
      <w:fldChar w:fldCharType="separate"/>
    </w:r>
    <w:r w:rsidR="00DA35FC">
      <w:rPr>
        <w:noProof/>
      </w:rPr>
      <w:t>6</w:t>
    </w:r>
    <w:r>
      <w:fldChar w:fldCharType="end"/>
    </w:r>
    <w:r>
      <w:t xml:space="preserve"> of </w:t>
    </w:r>
    <w:r w:rsidR="0088761D">
      <w:rPr>
        <w:noProof/>
      </w:rPr>
      <w:fldChar w:fldCharType="begin"/>
    </w:r>
    <w:r w:rsidR="0088761D">
      <w:rPr>
        <w:noProof/>
      </w:rPr>
      <w:instrText xml:space="preserve"> NUMPAGES   \* MERGEFORMAT </w:instrText>
    </w:r>
    <w:r w:rsidR="0088761D">
      <w:rPr>
        <w:noProof/>
      </w:rPr>
      <w:fldChar w:fldCharType="separate"/>
    </w:r>
    <w:r w:rsidR="00DA35FC">
      <w:rPr>
        <w:noProof/>
      </w:rPr>
      <w:t>6</w:t>
    </w:r>
    <w:r w:rsidR="0088761D">
      <w:rPr>
        <w:noProof/>
      </w:rPr>
      <w:fldChar w:fldCharType="end"/>
    </w:r>
  </w:p>
  <w:p w14:paraId="1473FEFB" w14:textId="77777777" w:rsidR="00B22F4C" w:rsidRDefault="00B22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03187" w14:textId="77777777" w:rsidR="00E85A0A" w:rsidRDefault="00E85A0A" w:rsidP="0004685A">
      <w:r>
        <w:separator/>
      </w:r>
    </w:p>
  </w:footnote>
  <w:footnote w:type="continuationSeparator" w:id="0">
    <w:p w14:paraId="232101EE" w14:textId="77777777" w:rsidR="00E85A0A" w:rsidRDefault="00E85A0A" w:rsidP="00046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00F3"/>
    <w:multiLevelType w:val="hybridMultilevel"/>
    <w:tmpl w:val="513241D4"/>
    <w:lvl w:ilvl="0" w:tplc="6F56AC00">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D2F10"/>
    <w:multiLevelType w:val="hybridMultilevel"/>
    <w:tmpl w:val="842A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A85497"/>
    <w:multiLevelType w:val="hybridMultilevel"/>
    <w:tmpl w:val="61E86E70"/>
    <w:lvl w:ilvl="0" w:tplc="04090011">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578532B"/>
    <w:multiLevelType w:val="hybridMultilevel"/>
    <w:tmpl w:val="AE9A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0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BE2"/>
    <w:rsid w:val="0001286A"/>
    <w:rsid w:val="00013608"/>
    <w:rsid w:val="00014A53"/>
    <w:rsid w:val="000334C0"/>
    <w:rsid w:val="000405BF"/>
    <w:rsid w:val="00045A62"/>
    <w:rsid w:val="0004685A"/>
    <w:rsid w:val="00055092"/>
    <w:rsid w:val="0008106E"/>
    <w:rsid w:val="00086350"/>
    <w:rsid w:val="000918BF"/>
    <w:rsid w:val="000A7DC5"/>
    <w:rsid w:val="000B2106"/>
    <w:rsid w:val="000B6D9F"/>
    <w:rsid w:val="000D679A"/>
    <w:rsid w:val="000E1396"/>
    <w:rsid w:val="000E3DEA"/>
    <w:rsid w:val="000E74F8"/>
    <w:rsid w:val="000E7C4F"/>
    <w:rsid w:val="000F2C78"/>
    <w:rsid w:val="000F7C1A"/>
    <w:rsid w:val="001064C8"/>
    <w:rsid w:val="001069DC"/>
    <w:rsid w:val="001072C9"/>
    <w:rsid w:val="00110DA5"/>
    <w:rsid w:val="0013485C"/>
    <w:rsid w:val="001369DF"/>
    <w:rsid w:val="00136C59"/>
    <w:rsid w:val="00140028"/>
    <w:rsid w:val="00140C0E"/>
    <w:rsid w:val="00141ED9"/>
    <w:rsid w:val="001420FD"/>
    <w:rsid w:val="00142E23"/>
    <w:rsid w:val="001557AA"/>
    <w:rsid w:val="0016504F"/>
    <w:rsid w:val="00174A62"/>
    <w:rsid w:val="00190A88"/>
    <w:rsid w:val="001916FF"/>
    <w:rsid w:val="001917D0"/>
    <w:rsid w:val="001C0BE5"/>
    <w:rsid w:val="001C133C"/>
    <w:rsid w:val="001C5669"/>
    <w:rsid w:val="001D2145"/>
    <w:rsid w:val="001D29E1"/>
    <w:rsid w:val="001D57BD"/>
    <w:rsid w:val="001E01F3"/>
    <w:rsid w:val="001E48F0"/>
    <w:rsid w:val="001E5840"/>
    <w:rsid w:val="001E69B3"/>
    <w:rsid w:val="002031FB"/>
    <w:rsid w:val="00203E54"/>
    <w:rsid w:val="00210765"/>
    <w:rsid w:val="002118B9"/>
    <w:rsid w:val="00212330"/>
    <w:rsid w:val="002258D3"/>
    <w:rsid w:val="002313E3"/>
    <w:rsid w:val="00233853"/>
    <w:rsid w:val="00234EDD"/>
    <w:rsid w:val="002363D5"/>
    <w:rsid w:val="002422F8"/>
    <w:rsid w:val="002466DA"/>
    <w:rsid w:val="00252E3C"/>
    <w:rsid w:val="002635B5"/>
    <w:rsid w:val="002943DA"/>
    <w:rsid w:val="002A4D64"/>
    <w:rsid w:val="002B293D"/>
    <w:rsid w:val="002B3DD6"/>
    <w:rsid w:val="002B485E"/>
    <w:rsid w:val="002B62F1"/>
    <w:rsid w:val="002C1F69"/>
    <w:rsid w:val="002C5B54"/>
    <w:rsid w:val="002C630F"/>
    <w:rsid w:val="002D2BE0"/>
    <w:rsid w:val="002E0178"/>
    <w:rsid w:val="002F224C"/>
    <w:rsid w:val="002F430E"/>
    <w:rsid w:val="003052F0"/>
    <w:rsid w:val="00305E9A"/>
    <w:rsid w:val="00313992"/>
    <w:rsid w:val="00323A47"/>
    <w:rsid w:val="00327BB0"/>
    <w:rsid w:val="0033218A"/>
    <w:rsid w:val="003407F3"/>
    <w:rsid w:val="00343376"/>
    <w:rsid w:val="00343E62"/>
    <w:rsid w:val="00357097"/>
    <w:rsid w:val="0036685E"/>
    <w:rsid w:val="003677A9"/>
    <w:rsid w:val="0037656F"/>
    <w:rsid w:val="00385902"/>
    <w:rsid w:val="003911F4"/>
    <w:rsid w:val="00393B6F"/>
    <w:rsid w:val="003948BA"/>
    <w:rsid w:val="003A5F62"/>
    <w:rsid w:val="003B4B6C"/>
    <w:rsid w:val="003B7BF7"/>
    <w:rsid w:val="003E364D"/>
    <w:rsid w:val="003F5A6C"/>
    <w:rsid w:val="00400948"/>
    <w:rsid w:val="004016EB"/>
    <w:rsid w:val="0041191A"/>
    <w:rsid w:val="00416237"/>
    <w:rsid w:val="004209A2"/>
    <w:rsid w:val="00423DB0"/>
    <w:rsid w:val="00424D84"/>
    <w:rsid w:val="00427ADB"/>
    <w:rsid w:val="00436AD6"/>
    <w:rsid w:val="00441027"/>
    <w:rsid w:val="00460F95"/>
    <w:rsid w:val="0046375C"/>
    <w:rsid w:val="004640F8"/>
    <w:rsid w:val="00467D03"/>
    <w:rsid w:val="0047219D"/>
    <w:rsid w:val="00476BF5"/>
    <w:rsid w:val="0047787B"/>
    <w:rsid w:val="00485495"/>
    <w:rsid w:val="00487923"/>
    <w:rsid w:val="004A7454"/>
    <w:rsid w:val="004A7FCB"/>
    <w:rsid w:val="004B0DD9"/>
    <w:rsid w:val="004B7492"/>
    <w:rsid w:val="004C5B0C"/>
    <w:rsid w:val="004D1B99"/>
    <w:rsid w:val="004D3BE2"/>
    <w:rsid w:val="004E3094"/>
    <w:rsid w:val="00513AFE"/>
    <w:rsid w:val="0053588B"/>
    <w:rsid w:val="0054134D"/>
    <w:rsid w:val="00544EBE"/>
    <w:rsid w:val="005476C5"/>
    <w:rsid w:val="0055353D"/>
    <w:rsid w:val="00556D3D"/>
    <w:rsid w:val="005605DD"/>
    <w:rsid w:val="005757C1"/>
    <w:rsid w:val="0057597D"/>
    <w:rsid w:val="00576CC1"/>
    <w:rsid w:val="005837A1"/>
    <w:rsid w:val="00584B2B"/>
    <w:rsid w:val="005A4B54"/>
    <w:rsid w:val="005B4C54"/>
    <w:rsid w:val="005D7C2C"/>
    <w:rsid w:val="005E031F"/>
    <w:rsid w:val="00602B93"/>
    <w:rsid w:val="0062123B"/>
    <w:rsid w:val="006221E2"/>
    <w:rsid w:val="00641CEE"/>
    <w:rsid w:val="00646866"/>
    <w:rsid w:val="00647BB0"/>
    <w:rsid w:val="00650838"/>
    <w:rsid w:val="00654306"/>
    <w:rsid w:val="00656335"/>
    <w:rsid w:val="00663283"/>
    <w:rsid w:val="00665BFF"/>
    <w:rsid w:val="006709D3"/>
    <w:rsid w:val="00677468"/>
    <w:rsid w:val="00681CE0"/>
    <w:rsid w:val="0069566C"/>
    <w:rsid w:val="00695EC5"/>
    <w:rsid w:val="006A4074"/>
    <w:rsid w:val="006B05DB"/>
    <w:rsid w:val="006C0A3B"/>
    <w:rsid w:val="006C4FD5"/>
    <w:rsid w:val="006E6C9C"/>
    <w:rsid w:val="006F0445"/>
    <w:rsid w:val="006F4B77"/>
    <w:rsid w:val="007259F1"/>
    <w:rsid w:val="00732BB1"/>
    <w:rsid w:val="0074404F"/>
    <w:rsid w:val="007533E6"/>
    <w:rsid w:val="00763CCD"/>
    <w:rsid w:val="007654C0"/>
    <w:rsid w:val="007724BC"/>
    <w:rsid w:val="007737D6"/>
    <w:rsid w:val="007770B5"/>
    <w:rsid w:val="00780604"/>
    <w:rsid w:val="00790FA4"/>
    <w:rsid w:val="007A2169"/>
    <w:rsid w:val="007C6DCD"/>
    <w:rsid w:val="007D1FA6"/>
    <w:rsid w:val="007D3A38"/>
    <w:rsid w:val="007F05EA"/>
    <w:rsid w:val="007F6470"/>
    <w:rsid w:val="008020D1"/>
    <w:rsid w:val="0080509A"/>
    <w:rsid w:val="008158D1"/>
    <w:rsid w:val="008206EE"/>
    <w:rsid w:val="0082347F"/>
    <w:rsid w:val="008304DD"/>
    <w:rsid w:val="0084025E"/>
    <w:rsid w:val="00860A2D"/>
    <w:rsid w:val="00862C78"/>
    <w:rsid w:val="008715F2"/>
    <w:rsid w:val="0088761D"/>
    <w:rsid w:val="00887F41"/>
    <w:rsid w:val="008906B6"/>
    <w:rsid w:val="008915C4"/>
    <w:rsid w:val="00891E10"/>
    <w:rsid w:val="00895013"/>
    <w:rsid w:val="008C0681"/>
    <w:rsid w:val="008C4E59"/>
    <w:rsid w:val="008C5A99"/>
    <w:rsid w:val="008D0A50"/>
    <w:rsid w:val="008D284F"/>
    <w:rsid w:val="008D5A6E"/>
    <w:rsid w:val="008D70E2"/>
    <w:rsid w:val="008F7458"/>
    <w:rsid w:val="00901110"/>
    <w:rsid w:val="009012DF"/>
    <w:rsid w:val="00911A65"/>
    <w:rsid w:val="009160CC"/>
    <w:rsid w:val="009269B3"/>
    <w:rsid w:val="0093261E"/>
    <w:rsid w:val="009423C0"/>
    <w:rsid w:val="00945F70"/>
    <w:rsid w:val="0095444B"/>
    <w:rsid w:val="0096162C"/>
    <w:rsid w:val="00967685"/>
    <w:rsid w:val="00970BED"/>
    <w:rsid w:val="00985273"/>
    <w:rsid w:val="00985DBD"/>
    <w:rsid w:val="009861E0"/>
    <w:rsid w:val="009910F7"/>
    <w:rsid w:val="00997FDD"/>
    <w:rsid w:val="009B3572"/>
    <w:rsid w:val="009B4775"/>
    <w:rsid w:val="009D0363"/>
    <w:rsid w:val="009D3A89"/>
    <w:rsid w:val="009D5A8E"/>
    <w:rsid w:val="009E2E96"/>
    <w:rsid w:val="00A0005B"/>
    <w:rsid w:val="00A23659"/>
    <w:rsid w:val="00A34303"/>
    <w:rsid w:val="00A43A0D"/>
    <w:rsid w:val="00A5036D"/>
    <w:rsid w:val="00A5268E"/>
    <w:rsid w:val="00A54685"/>
    <w:rsid w:val="00A54A2E"/>
    <w:rsid w:val="00A61EA9"/>
    <w:rsid w:val="00A620B2"/>
    <w:rsid w:val="00A67B53"/>
    <w:rsid w:val="00A81E75"/>
    <w:rsid w:val="00A862B7"/>
    <w:rsid w:val="00AA7228"/>
    <w:rsid w:val="00AA7F7E"/>
    <w:rsid w:val="00AB7B55"/>
    <w:rsid w:val="00AC3DAF"/>
    <w:rsid w:val="00AC7554"/>
    <w:rsid w:val="00AF516B"/>
    <w:rsid w:val="00AF61AC"/>
    <w:rsid w:val="00B21149"/>
    <w:rsid w:val="00B22540"/>
    <w:rsid w:val="00B22F4C"/>
    <w:rsid w:val="00B232F8"/>
    <w:rsid w:val="00B24300"/>
    <w:rsid w:val="00B24D39"/>
    <w:rsid w:val="00B300FA"/>
    <w:rsid w:val="00B3142A"/>
    <w:rsid w:val="00B34225"/>
    <w:rsid w:val="00B35F3C"/>
    <w:rsid w:val="00B40CF2"/>
    <w:rsid w:val="00B551B9"/>
    <w:rsid w:val="00B702E6"/>
    <w:rsid w:val="00B721CE"/>
    <w:rsid w:val="00B8747D"/>
    <w:rsid w:val="00B91625"/>
    <w:rsid w:val="00B9396F"/>
    <w:rsid w:val="00B93E17"/>
    <w:rsid w:val="00BA3C90"/>
    <w:rsid w:val="00BC3397"/>
    <w:rsid w:val="00BC3696"/>
    <w:rsid w:val="00BE1B7D"/>
    <w:rsid w:val="00BF53DD"/>
    <w:rsid w:val="00C02320"/>
    <w:rsid w:val="00C207C3"/>
    <w:rsid w:val="00C2157B"/>
    <w:rsid w:val="00C35EC1"/>
    <w:rsid w:val="00C413BE"/>
    <w:rsid w:val="00C514B8"/>
    <w:rsid w:val="00C6396D"/>
    <w:rsid w:val="00C65CF1"/>
    <w:rsid w:val="00C668C6"/>
    <w:rsid w:val="00C72A11"/>
    <w:rsid w:val="00C842A9"/>
    <w:rsid w:val="00C87E0A"/>
    <w:rsid w:val="00C94421"/>
    <w:rsid w:val="00CA719A"/>
    <w:rsid w:val="00CC2658"/>
    <w:rsid w:val="00CE06BC"/>
    <w:rsid w:val="00CE3E21"/>
    <w:rsid w:val="00D06343"/>
    <w:rsid w:val="00D17E82"/>
    <w:rsid w:val="00D214F0"/>
    <w:rsid w:val="00D22022"/>
    <w:rsid w:val="00D3192C"/>
    <w:rsid w:val="00D349EF"/>
    <w:rsid w:val="00D368A7"/>
    <w:rsid w:val="00D4447F"/>
    <w:rsid w:val="00D5269A"/>
    <w:rsid w:val="00D75FEF"/>
    <w:rsid w:val="00D800D2"/>
    <w:rsid w:val="00D86D62"/>
    <w:rsid w:val="00D90BEB"/>
    <w:rsid w:val="00DA35FC"/>
    <w:rsid w:val="00DB46B3"/>
    <w:rsid w:val="00DC08DC"/>
    <w:rsid w:val="00DD02E9"/>
    <w:rsid w:val="00DD1AA2"/>
    <w:rsid w:val="00DE47B4"/>
    <w:rsid w:val="00DE646D"/>
    <w:rsid w:val="00DF0714"/>
    <w:rsid w:val="00DF3608"/>
    <w:rsid w:val="00DF69A4"/>
    <w:rsid w:val="00E12ACE"/>
    <w:rsid w:val="00E278BE"/>
    <w:rsid w:val="00E41063"/>
    <w:rsid w:val="00E80FAC"/>
    <w:rsid w:val="00E85A0A"/>
    <w:rsid w:val="00EA04BE"/>
    <w:rsid w:val="00EC7C51"/>
    <w:rsid w:val="00EE0487"/>
    <w:rsid w:val="00EE25DD"/>
    <w:rsid w:val="00F10CA2"/>
    <w:rsid w:val="00F17DAB"/>
    <w:rsid w:val="00F3018F"/>
    <w:rsid w:val="00F3310F"/>
    <w:rsid w:val="00F43F7F"/>
    <w:rsid w:val="00F476A1"/>
    <w:rsid w:val="00F50862"/>
    <w:rsid w:val="00F90669"/>
    <w:rsid w:val="00FA5D63"/>
    <w:rsid w:val="00FA6A19"/>
    <w:rsid w:val="00FC28BC"/>
    <w:rsid w:val="00FC2BF6"/>
    <w:rsid w:val="00FC6543"/>
    <w:rsid w:val="00FD3203"/>
    <w:rsid w:val="00FD72E9"/>
    <w:rsid w:val="00FE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CFB793"/>
  <w15:docId w15:val="{386CF472-ED2D-4BA1-A0B3-488E1693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092"/>
    <w:pPr>
      <w:widowControl w:val="0"/>
      <w:suppressAutoHyphens/>
      <w:overflowPunct w:val="0"/>
      <w:autoSpaceDE w:val="0"/>
      <w:textAlignment w:val="baseline"/>
    </w:pPr>
    <w:rPr>
      <w:rFonts w:ascii="Calibri" w:hAnsi="Calibri"/>
      <w:sz w:val="24"/>
      <w:szCs w:val="24"/>
      <w:lang w:eastAsia="ar-SA"/>
    </w:rPr>
  </w:style>
  <w:style w:type="paragraph" w:styleId="Heading1">
    <w:name w:val="heading 1"/>
    <w:basedOn w:val="Normal"/>
    <w:next w:val="Normal"/>
    <w:link w:val="Heading1Char"/>
    <w:uiPriority w:val="99"/>
    <w:qFormat/>
    <w:rsid w:val="00DB46B3"/>
    <w:pPr>
      <w:outlineLvl w:val="0"/>
    </w:pPr>
    <w:rPr>
      <w:rFonts w:ascii="Cambria" w:hAnsi="Cambria"/>
      <w:b/>
      <w:sz w:val="28"/>
      <w:szCs w:val="28"/>
    </w:rPr>
  </w:style>
  <w:style w:type="paragraph" w:styleId="Heading2">
    <w:name w:val="heading 2"/>
    <w:basedOn w:val="Normal"/>
    <w:next w:val="Normal"/>
    <w:link w:val="Heading2Char"/>
    <w:uiPriority w:val="99"/>
    <w:qFormat/>
    <w:rsid w:val="00210765"/>
    <w:pPr>
      <w:keepNext/>
      <w:keepLines/>
      <w:spacing w:before="200"/>
      <w:outlineLvl w:val="1"/>
    </w:pPr>
    <w:rPr>
      <w:rFonts w:ascii="Cambria" w:eastAsia="SimSu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46B3"/>
    <w:rPr>
      <w:rFonts w:ascii="Cambria" w:hAnsi="Cambria"/>
      <w:b/>
      <w:sz w:val="28"/>
      <w:lang w:eastAsia="ar-SA" w:bidi="ar-SA"/>
    </w:rPr>
  </w:style>
  <w:style w:type="character" w:customStyle="1" w:styleId="Heading2Char">
    <w:name w:val="Heading 2 Char"/>
    <w:basedOn w:val="DefaultParagraphFont"/>
    <w:link w:val="Heading2"/>
    <w:uiPriority w:val="99"/>
    <w:locked/>
    <w:rsid w:val="00210765"/>
    <w:rPr>
      <w:rFonts w:ascii="Cambria" w:eastAsia="SimSun" w:hAnsi="Cambria"/>
      <w:b/>
      <w:color w:val="4F81BD"/>
      <w:sz w:val="26"/>
      <w:lang w:eastAsia="ar-SA" w:bidi="ar-SA"/>
    </w:rPr>
  </w:style>
  <w:style w:type="character" w:customStyle="1" w:styleId="Absatz-Standardschriftart">
    <w:name w:val="Absatz-Standardschriftart"/>
    <w:uiPriority w:val="99"/>
    <w:rsid w:val="00647BB0"/>
  </w:style>
  <w:style w:type="character" w:customStyle="1" w:styleId="WW-Absatz-Standardschriftart">
    <w:name w:val="WW-Absatz-Standardschriftart"/>
    <w:uiPriority w:val="99"/>
    <w:rsid w:val="00647BB0"/>
  </w:style>
  <w:style w:type="character" w:customStyle="1" w:styleId="WW-Absatz-Standardschriftart1">
    <w:name w:val="WW-Absatz-Standardschriftart1"/>
    <w:uiPriority w:val="99"/>
    <w:rsid w:val="00647BB0"/>
  </w:style>
  <w:style w:type="character" w:customStyle="1" w:styleId="WW-Absatz-Standardschriftart11">
    <w:name w:val="WW-Absatz-Standardschriftart11"/>
    <w:uiPriority w:val="99"/>
    <w:rsid w:val="00647BB0"/>
  </w:style>
  <w:style w:type="character" w:customStyle="1" w:styleId="WW-Absatz-Standardschriftart111">
    <w:name w:val="WW-Absatz-Standardschriftart111"/>
    <w:uiPriority w:val="99"/>
    <w:rsid w:val="00647BB0"/>
  </w:style>
  <w:style w:type="character" w:customStyle="1" w:styleId="WW-Absatz-Standardschriftart1111">
    <w:name w:val="WW-Absatz-Standardschriftart1111"/>
    <w:uiPriority w:val="99"/>
    <w:rsid w:val="00647BB0"/>
  </w:style>
  <w:style w:type="character" w:customStyle="1" w:styleId="WW-Absatz-Standardschriftart11111">
    <w:name w:val="WW-Absatz-Standardschriftart11111"/>
    <w:uiPriority w:val="99"/>
    <w:rsid w:val="00647BB0"/>
  </w:style>
  <w:style w:type="character" w:customStyle="1" w:styleId="WW-Absatz-Standardschriftart111111">
    <w:name w:val="WW-Absatz-Standardschriftart111111"/>
    <w:uiPriority w:val="99"/>
    <w:rsid w:val="00647BB0"/>
  </w:style>
  <w:style w:type="character" w:customStyle="1" w:styleId="WW-Absatz-Standardschriftart1111111">
    <w:name w:val="WW-Absatz-Standardschriftart1111111"/>
    <w:uiPriority w:val="99"/>
    <w:rsid w:val="00647BB0"/>
  </w:style>
  <w:style w:type="character" w:customStyle="1" w:styleId="WW-Absatz-Standardschriftart11111111">
    <w:name w:val="WW-Absatz-Standardschriftart11111111"/>
    <w:uiPriority w:val="99"/>
    <w:rsid w:val="00647BB0"/>
  </w:style>
  <w:style w:type="character" w:customStyle="1" w:styleId="WW-Absatz-Standardschriftart111111111">
    <w:name w:val="WW-Absatz-Standardschriftart111111111"/>
    <w:uiPriority w:val="99"/>
    <w:rsid w:val="00647BB0"/>
  </w:style>
  <w:style w:type="character" w:customStyle="1" w:styleId="WW-Absatz-Standardschriftart1111111111">
    <w:name w:val="WW-Absatz-Standardschriftart1111111111"/>
    <w:uiPriority w:val="99"/>
    <w:rsid w:val="00647BB0"/>
  </w:style>
  <w:style w:type="character" w:customStyle="1" w:styleId="WW-Absatz-Standardschriftart11111111111">
    <w:name w:val="WW-Absatz-Standardschriftart11111111111"/>
    <w:uiPriority w:val="99"/>
    <w:rsid w:val="00647BB0"/>
  </w:style>
  <w:style w:type="character" w:customStyle="1" w:styleId="WW-Absatz-Standardschriftart111111111111">
    <w:name w:val="WW-Absatz-Standardschriftart111111111111"/>
    <w:uiPriority w:val="99"/>
    <w:rsid w:val="00647BB0"/>
  </w:style>
  <w:style w:type="character" w:customStyle="1" w:styleId="WW-Absatz-Standardschriftart1111111111111">
    <w:name w:val="WW-Absatz-Standardschriftart1111111111111"/>
    <w:uiPriority w:val="99"/>
    <w:rsid w:val="00647BB0"/>
  </w:style>
  <w:style w:type="character" w:customStyle="1" w:styleId="WW-Absatz-Standardschriftart11111111111111">
    <w:name w:val="WW-Absatz-Standardschriftart11111111111111"/>
    <w:uiPriority w:val="99"/>
    <w:rsid w:val="00647BB0"/>
  </w:style>
  <w:style w:type="character" w:customStyle="1" w:styleId="WW-Absatz-Standardschriftart111111111111111">
    <w:name w:val="WW-Absatz-Standardschriftart111111111111111"/>
    <w:uiPriority w:val="99"/>
    <w:rsid w:val="00647BB0"/>
  </w:style>
  <w:style w:type="character" w:customStyle="1" w:styleId="WW-Absatz-Standardschriftart1111111111111111">
    <w:name w:val="WW-Absatz-Standardschriftart1111111111111111"/>
    <w:uiPriority w:val="99"/>
    <w:rsid w:val="00647BB0"/>
  </w:style>
  <w:style w:type="character" w:customStyle="1" w:styleId="WW-Absatz-Standardschriftart11111111111111111">
    <w:name w:val="WW-Absatz-Standardschriftart11111111111111111"/>
    <w:uiPriority w:val="99"/>
    <w:rsid w:val="00647BB0"/>
  </w:style>
  <w:style w:type="character" w:customStyle="1" w:styleId="WW-Absatz-Standardschriftart111111111111111111">
    <w:name w:val="WW-Absatz-Standardschriftart111111111111111111"/>
    <w:uiPriority w:val="99"/>
    <w:rsid w:val="00647BB0"/>
  </w:style>
  <w:style w:type="character" w:customStyle="1" w:styleId="WW-Absatz-Standardschriftart1111111111111111111">
    <w:name w:val="WW-Absatz-Standardschriftart1111111111111111111"/>
    <w:uiPriority w:val="99"/>
    <w:rsid w:val="00647BB0"/>
  </w:style>
  <w:style w:type="character" w:customStyle="1" w:styleId="WW-Absatz-Standardschriftart11111111111111111111">
    <w:name w:val="WW-Absatz-Standardschriftart11111111111111111111"/>
    <w:uiPriority w:val="99"/>
    <w:rsid w:val="00647BB0"/>
  </w:style>
  <w:style w:type="character" w:customStyle="1" w:styleId="WW-Absatz-Standardschriftart111111111111111111111">
    <w:name w:val="WW-Absatz-Standardschriftart111111111111111111111"/>
    <w:uiPriority w:val="99"/>
    <w:rsid w:val="00647BB0"/>
  </w:style>
  <w:style w:type="character" w:customStyle="1" w:styleId="WW-Absatz-Standardschriftart1111111111111111111111">
    <w:name w:val="WW-Absatz-Standardschriftart1111111111111111111111"/>
    <w:uiPriority w:val="99"/>
    <w:rsid w:val="00647BB0"/>
  </w:style>
  <w:style w:type="character" w:customStyle="1" w:styleId="WW-Absatz-Standardschriftart11111111111111111111111">
    <w:name w:val="WW-Absatz-Standardschriftart11111111111111111111111"/>
    <w:uiPriority w:val="99"/>
    <w:rsid w:val="00647BB0"/>
  </w:style>
  <w:style w:type="character" w:customStyle="1" w:styleId="WW-Absatz-Standardschriftart111111111111111111111111">
    <w:name w:val="WW-Absatz-Standardschriftart111111111111111111111111"/>
    <w:uiPriority w:val="99"/>
    <w:rsid w:val="00647BB0"/>
  </w:style>
  <w:style w:type="character" w:customStyle="1" w:styleId="WW-Absatz-Standardschriftart1111111111111111111111111">
    <w:name w:val="WW-Absatz-Standardschriftart1111111111111111111111111"/>
    <w:uiPriority w:val="99"/>
    <w:rsid w:val="00647BB0"/>
  </w:style>
  <w:style w:type="character" w:customStyle="1" w:styleId="WW-Absatz-Standardschriftart11111111111111111111111111">
    <w:name w:val="WW-Absatz-Standardschriftart11111111111111111111111111"/>
    <w:uiPriority w:val="99"/>
    <w:rsid w:val="00647BB0"/>
  </w:style>
  <w:style w:type="paragraph" w:customStyle="1" w:styleId="Heading">
    <w:name w:val="Heading"/>
    <w:basedOn w:val="Normal"/>
    <w:next w:val="BodyText"/>
    <w:uiPriority w:val="99"/>
    <w:rsid w:val="00647BB0"/>
    <w:pPr>
      <w:keepNext/>
      <w:spacing w:before="240" w:after="120"/>
    </w:pPr>
    <w:rPr>
      <w:rFonts w:ascii="Arial" w:hAnsi="Arial" w:cs="Tahoma"/>
      <w:sz w:val="28"/>
      <w:szCs w:val="28"/>
    </w:rPr>
  </w:style>
  <w:style w:type="paragraph" w:styleId="BodyText">
    <w:name w:val="Body Text"/>
    <w:basedOn w:val="Normal"/>
    <w:link w:val="BodyTextChar"/>
    <w:uiPriority w:val="99"/>
    <w:semiHidden/>
    <w:rsid w:val="00647BB0"/>
    <w:pPr>
      <w:spacing w:after="120"/>
    </w:pPr>
  </w:style>
  <w:style w:type="character" w:customStyle="1" w:styleId="BodyTextChar">
    <w:name w:val="Body Text Char"/>
    <w:basedOn w:val="DefaultParagraphFont"/>
    <w:link w:val="BodyText"/>
    <w:uiPriority w:val="99"/>
    <w:semiHidden/>
    <w:locked/>
    <w:rsid w:val="0080509A"/>
    <w:rPr>
      <w:rFonts w:ascii="Calibri" w:hAnsi="Calibri"/>
      <w:sz w:val="24"/>
      <w:lang w:eastAsia="ar-SA" w:bidi="ar-SA"/>
    </w:rPr>
  </w:style>
  <w:style w:type="paragraph" w:styleId="List">
    <w:name w:val="List"/>
    <w:basedOn w:val="BodyText"/>
    <w:uiPriority w:val="99"/>
    <w:semiHidden/>
    <w:rsid w:val="00647BB0"/>
    <w:rPr>
      <w:rFonts w:cs="Tahoma"/>
    </w:rPr>
  </w:style>
  <w:style w:type="paragraph" w:styleId="Caption">
    <w:name w:val="caption"/>
    <w:basedOn w:val="Normal"/>
    <w:uiPriority w:val="99"/>
    <w:qFormat/>
    <w:rsid w:val="00647BB0"/>
    <w:pPr>
      <w:suppressLineNumbers/>
      <w:spacing w:before="120" w:after="120"/>
    </w:pPr>
    <w:rPr>
      <w:rFonts w:cs="Tahoma"/>
      <w:i/>
      <w:iCs/>
    </w:rPr>
  </w:style>
  <w:style w:type="paragraph" w:customStyle="1" w:styleId="Index">
    <w:name w:val="Index"/>
    <w:basedOn w:val="Normal"/>
    <w:uiPriority w:val="99"/>
    <w:rsid w:val="00647BB0"/>
    <w:pPr>
      <w:suppressLineNumbers/>
    </w:pPr>
    <w:rPr>
      <w:rFonts w:cs="Tahoma"/>
    </w:rPr>
  </w:style>
  <w:style w:type="table" w:styleId="TableGrid">
    <w:name w:val="Table Grid"/>
    <w:basedOn w:val="TableNormal"/>
    <w:uiPriority w:val="99"/>
    <w:rsid w:val="002E017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99"/>
    <w:qFormat/>
    <w:rsid w:val="00C2157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C2157B"/>
    <w:rPr>
      <w:rFonts w:ascii="Cambria" w:hAnsi="Cambria"/>
      <w:b/>
      <w:kern w:val="28"/>
      <w:sz w:val="32"/>
      <w:lang w:eastAsia="ar-SA" w:bidi="ar-SA"/>
    </w:rPr>
  </w:style>
  <w:style w:type="paragraph" w:styleId="BalloonText">
    <w:name w:val="Balloon Text"/>
    <w:basedOn w:val="Normal"/>
    <w:link w:val="BalloonTextChar"/>
    <w:uiPriority w:val="99"/>
    <w:semiHidden/>
    <w:rsid w:val="009269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69B3"/>
    <w:rPr>
      <w:rFonts w:ascii="Tahoma" w:hAnsi="Tahoma"/>
      <w:sz w:val="16"/>
      <w:lang w:eastAsia="ar-SA" w:bidi="ar-SA"/>
    </w:rPr>
  </w:style>
  <w:style w:type="paragraph" w:styleId="ListParagraph">
    <w:name w:val="List Paragraph"/>
    <w:basedOn w:val="Normal"/>
    <w:uiPriority w:val="99"/>
    <w:qFormat/>
    <w:rsid w:val="00203E54"/>
    <w:pPr>
      <w:ind w:left="720"/>
      <w:contextualSpacing/>
    </w:pPr>
  </w:style>
  <w:style w:type="character" w:styleId="PlaceholderText">
    <w:name w:val="Placeholder Text"/>
    <w:basedOn w:val="DefaultParagraphFont"/>
    <w:uiPriority w:val="99"/>
    <w:semiHidden/>
    <w:rsid w:val="009861E0"/>
    <w:rPr>
      <w:color w:val="808080"/>
    </w:rPr>
  </w:style>
  <w:style w:type="paragraph" w:styleId="Header">
    <w:name w:val="header"/>
    <w:basedOn w:val="Normal"/>
    <w:link w:val="HeaderChar"/>
    <w:uiPriority w:val="99"/>
    <w:semiHidden/>
    <w:rsid w:val="0004685A"/>
    <w:pPr>
      <w:tabs>
        <w:tab w:val="center" w:pos="4680"/>
        <w:tab w:val="right" w:pos="9360"/>
      </w:tabs>
    </w:pPr>
  </w:style>
  <w:style w:type="character" w:customStyle="1" w:styleId="HeaderChar">
    <w:name w:val="Header Char"/>
    <w:basedOn w:val="DefaultParagraphFont"/>
    <w:link w:val="Header"/>
    <w:uiPriority w:val="99"/>
    <w:semiHidden/>
    <w:locked/>
    <w:rsid w:val="0004685A"/>
    <w:rPr>
      <w:rFonts w:ascii="Calibri" w:hAnsi="Calibri"/>
      <w:sz w:val="24"/>
      <w:lang w:eastAsia="ar-SA" w:bidi="ar-SA"/>
    </w:rPr>
  </w:style>
  <w:style w:type="paragraph" w:styleId="Footer">
    <w:name w:val="footer"/>
    <w:basedOn w:val="Normal"/>
    <w:link w:val="FooterChar"/>
    <w:uiPriority w:val="99"/>
    <w:rsid w:val="0004685A"/>
    <w:pPr>
      <w:tabs>
        <w:tab w:val="center" w:pos="4680"/>
        <w:tab w:val="right" w:pos="9360"/>
      </w:tabs>
    </w:pPr>
  </w:style>
  <w:style w:type="character" w:customStyle="1" w:styleId="FooterChar">
    <w:name w:val="Footer Char"/>
    <w:basedOn w:val="DefaultParagraphFont"/>
    <w:link w:val="Footer"/>
    <w:uiPriority w:val="99"/>
    <w:locked/>
    <w:rsid w:val="0004685A"/>
    <w:rPr>
      <w:rFonts w:ascii="Calibri" w:hAnsi="Calibri"/>
      <w:sz w:val="24"/>
      <w:lang w:eastAsia="ar-SA" w:bidi="ar-SA"/>
    </w:rPr>
  </w:style>
  <w:style w:type="character" w:styleId="Hyperlink">
    <w:name w:val="Hyperlink"/>
    <w:basedOn w:val="DefaultParagraphFont"/>
    <w:uiPriority w:val="99"/>
    <w:rsid w:val="00A620B2"/>
    <w:rPr>
      <w:rFonts w:cs="Times New Roman"/>
      <w:color w:val="0000FF"/>
      <w:u w:val="single"/>
    </w:rPr>
  </w:style>
  <w:style w:type="character" w:styleId="UnresolvedMention">
    <w:name w:val="Unresolved Mention"/>
    <w:basedOn w:val="DefaultParagraphFont"/>
    <w:uiPriority w:val="99"/>
    <w:semiHidden/>
    <w:unhideWhenUsed/>
    <w:rsid w:val="00A43A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301389">
      <w:marLeft w:val="0"/>
      <w:marRight w:val="0"/>
      <w:marTop w:val="0"/>
      <w:marBottom w:val="0"/>
      <w:divBdr>
        <w:top w:val="none" w:sz="0" w:space="0" w:color="auto"/>
        <w:left w:val="none" w:sz="0" w:space="0" w:color="auto"/>
        <w:bottom w:val="none" w:sz="0" w:space="0" w:color="auto"/>
        <w:right w:val="none" w:sz="0" w:space="0" w:color="auto"/>
      </w:divBdr>
    </w:div>
    <w:div w:id="1209301390">
      <w:marLeft w:val="0"/>
      <w:marRight w:val="0"/>
      <w:marTop w:val="0"/>
      <w:marBottom w:val="0"/>
      <w:divBdr>
        <w:top w:val="none" w:sz="0" w:space="0" w:color="auto"/>
        <w:left w:val="none" w:sz="0" w:space="0" w:color="auto"/>
        <w:bottom w:val="none" w:sz="0" w:space="0" w:color="auto"/>
        <w:right w:val="none" w:sz="0" w:space="0" w:color="auto"/>
      </w:divBdr>
      <w:divsChild>
        <w:div w:id="1209301392">
          <w:marLeft w:val="0"/>
          <w:marRight w:val="0"/>
          <w:marTop w:val="0"/>
          <w:marBottom w:val="0"/>
          <w:divBdr>
            <w:top w:val="none" w:sz="0" w:space="0" w:color="auto"/>
            <w:left w:val="none" w:sz="0" w:space="0" w:color="auto"/>
            <w:bottom w:val="none" w:sz="0" w:space="0" w:color="auto"/>
            <w:right w:val="none" w:sz="0" w:space="0" w:color="auto"/>
          </w:divBdr>
        </w:div>
      </w:divsChild>
    </w:div>
    <w:div w:id="1209301391">
      <w:marLeft w:val="0"/>
      <w:marRight w:val="0"/>
      <w:marTop w:val="0"/>
      <w:marBottom w:val="0"/>
      <w:divBdr>
        <w:top w:val="none" w:sz="0" w:space="0" w:color="auto"/>
        <w:left w:val="none" w:sz="0" w:space="0" w:color="auto"/>
        <w:bottom w:val="none" w:sz="0" w:space="0" w:color="auto"/>
        <w:right w:val="none" w:sz="0" w:space="0" w:color="auto"/>
      </w:divBdr>
    </w:div>
    <w:div w:id="12093013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lers@gamestorm.org" TargetMode="External"/><Relationship Id="rId3" Type="http://schemas.openxmlformats.org/officeDocument/2006/relationships/settings" Target="settings.xml"/><Relationship Id="rId7" Type="http://schemas.openxmlformats.org/officeDocument/2006/relationships/hyperlink" Target="mailto:programbook@gamestor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1685</Words>
  <Characters>8918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OryCon 27</vt:lpstr>
    </vt:vector>
  </TitlesOfParts>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OryCon 27</dc:title>
  <dc:creator>Mary</dc:creator>
  <cp:lastModifiedBy>Jamie Bear</cp:lastModifiedBy>
  <cp:revision>6</cp:revision>
  <cp:lastPrinted>2019-03-30T16:07:00Z</cp:lastPrinted>
  <dcterms:created xsi:type="dcterms:W3CDTF">2019-03-30T16:09:00Z</dcterms:created>
  <dcterms:modified xsi:type="dcterms:W3CDTF">2019-03-30T17:13:00Z</dcterms:modified>
</cp:coreProperties>
</file>